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590" w:lineRule="exact"/>
        <w:jc w:val="left"/>
        <w:rPr>
          <w:rFonts w:hint="eastAsia" w:ascii="仿宋_GB2312" w:hAnsi="仿宋_GB2312" w:eastAsia="仿宋_GB2312" w:cs="仿宋_GB2312"/>
          <w:bCs/>
          <w:kern w:val="44"/>
          <w:sz w:val="32"/>
          <w:szCs w:val="32"/>
          <w:lang w:val="en-US" w:eastAsia="zh-CN"/>
        </w:rPr>
      </w:pPr>
      <w:r>
        <w:rPr>
          <w:rFonts w:hint="eastAsia" w:ascii="仿宋_GB2312" w:hAnsi="仿宋_GB2312" w:eastAsia="仿宋_GB2312" w:cs="仿宋_GB2312"/>
          <w:bCs/>
          <w:kern w:val="44"/>
          <w:sz w:val="32"/>
          <w:szCs w:val="32"/>
          <w:lang w:val="en-US" w:eastAsia="zh-CN"/>
        </w:rPr>
        <w:t>附件2</w:t>
      </w:r>
    </w:p>
    <w:p>
      <w:pPr>
        <w:pStyle w:val="2"/>
        <w:rPr>
          <w:rFonts w:hint="eastAsia"/>
          <w:lang w:val="en-US" w:eastAsia="zh-CN"/>
        </w:rPr>
      </w:pPr>
    </w:p>
    <w:p>
      <w:pPr>
        <w:overflowPunct w:val="0"/>
        <w:spacing w:line="590" w:lineRule="exact"/>
        <w:jc w:val="center"/>
        <w:rPr>
          <w:rFonts w:ascii="方正小标宋_GBK" w:hAnsi="Times New Roman" w:eastAsia="方正小标宋_GBK" w:cs="Times New Roman"/>
          <w:bCs/>
          <w:kern w:val="44"/>
          <w:sz w:val="44"/>
          <w:szCs w:val="44"/>
        </w:rPr>
      </w:pPr>
      <w:r>
        <w:rPr>
          <w:rFonts w:hint="eastAsia" w:ascii="方正小标宋_GBK" w:hAnsi="Times New Roman" w:eastAsia="方正小标宋_GBK" w:cs="Times New Roman"/>
          <w:bCs/>
          <w:kern w:val="44"/>
          <w:sz w:val="44"/>
          <w:szCs w:val="44"/>
          <w:lang w:eastAsia="zh-CN"/>
        </w:rPr>
        <w:t>吉林</w:t>
      </w:r>
      <w:r>
        <w:rPr>
          <w:rFonts w:hint="eastAsia" w:ascii="方正小标宋_GBK" w:hAnsi="Times New Roman" w:eastAsia="方正小标宋_GBK" w:cs="Times New Roman"/>
          <w:bCs/>
          <w:kern w:val="44"/>
          <w:sz w:val="44"/>
          <w:szCs w:val="44"/>
        </w:rPr>
        <w:t>省第</w:t>
      </w:r>
      <w:bookmarkStart w:id="0" w:name="_GoBack"/>
      <w:bookmarkEnd w:id="0"/>
      <w:r>
        <w:rPr>
          <w:rFonts w:hint="eastAsia" w:ascii="方正小标宋_GBK" w:hAnsi="Times New Roman" w:eastAsia="方正小标宋_GBK" w:cs="Times New Roman"/>
          <w:bCs/>
          <w:kern w:val="44"/>
          <w:sz w:val="44"/>
          <w:szCs w:val="44"/>
        </w:rPr>
        <w:t>二类无源医疗器械首次注册项目</w:t>
      </w:r>
    </w:p>
    <w:p>
      <w:pPr>
        <w:pStyle w:val="2"/>
        <w:jc w:val="center"/>
        <w:rPr>
          <w:rFonts w:hint="eastAsia" w:ascii="方正小标宋_GBK" w:hAnsi="Times New Roman" w:eastAsia="方正小标宋_GBK" w:cs="Times New Roman"/>
          <w:bCs/>
          <w:kern w:val="44"/>
          <w:sz w:val="44"/>
          <w:szCs w:val="44"/>
        </w:rPr>
      </w:pPr>
      <w:r>
        <w:rPr>
          <w:rFonts w:hint="eastAsia" w:ascii="方正小标宋_GBK" w:hAnsi="Times New Roman" w:eastAsia="方正小标宋_GBK" w:cs="Times New Roman"/>
          <w:bCs/>
          <w:kern w:val="44"/>
          <w:sz w:val="44"/>
          <w:szCs w:val="44"/>
        </w:rPr>
        <w:t>立卷审查要求（试行）</w:t>
      </w:r>
    </w:p>
    <w:p>
      <w:pPr>
        <w:overflowPunct w:val="0"/>
        <w:spacing w:line="590" w:lineRule="exact"/>
        <w:jc w:val="both"/>
        <w:rPr>
          <w:rFonts w:ascii="方正楷体_GBK" w:hAnsi="Times New Roman" w:eastAsia="方正楷体_GBK" w:cs="Times New Roman"/>
          <w:bCs/>
          <w:kern w:val="44"/>
          <w:sz w:val="32"/>
          <w:szCs w:val="32"/>
        </w:rPr>
      </w:pPr>
    </w:p>
    <w:p>
      <w:pPr>
        <w:pStyle w:val="2"/>
      </w:pPr>
    </w:p>
    <w:p>
      <w:pPr>
        <w:overflowPunct w:val="0"/>
        <w:spacing w:line="590" w:lineRule="exact"/>
        <w:rPr>
          <w:rFonts w:ascii="方正黑体_GBK" w:hAnsi="Times New Roman" w:eastAsia="方正黑体_GBK" w:cs="Times New Roman"/>
          <w:bCs/>
          <w:kern w:val="44"/>
          <w:sz w:val="32"/>
          <w:szCs w:val="32"/>
        </w:rPr>
      </w:pPr>
      <w:r>
        <w:rPr>
          <w:rFonts w:hint="eastAsia" w:ascii="方正黑体_GBK" w:hAnsi="Times New Roman" w:eastAsia="方正黑体_GBK" w:cs="Times New Roman"/>
          <w:bCs/>
          <w:kern w:val="44"/>
          <w:sz w:val="32"/>
          <w:szCs w:val="32"/>
        </w:rPr>
        <w:t>相关说明：</w:t>
      </w:r>
    </w:p>
    <w:p>
      <w:pPr>
        <w:overflowPunct w:val="0"/>
        <w:spacing w:line="560" w:lineRule="exact"/>
        <w:ind w:firstLine="640" w:firstLineChars="200"/>
        <w:rPr>
          <w:rFonts w:ascii="仿宋_GB2312" w:eastAsia="仿宋_GB2312"/>
          <w:bCs/>
          <w:color w:val="000000"/>
          <w:kern w:val="44"/>
          <w:sz w:val="32"/>
          <w:szCs w:val="32"/>
        </w:rPr>
      </w:pPr>
      <w:r>
        <w:rPr>
          <w:rFonts w:hint="eastAsia" w:ascii="仿宋_GB2312" w:eastAsia="仿宋_GB2312"/>
          <w:bCs/>
          <w:color w:val="000000"/>
          <w:kern w:val="44"/>
          <w:sz w:val="32"/>
          <w:szCs w:val="32"/>
        </w:rPr>
        <w:t>1.为确保</w:t>
      </w:r>
      <w:r>
        <w:rPr>
          <w:rFonts w:hint="eastAsia" w:ascii="仿宋_GB2312" w:eastAsia="仿宋_GB2312"/>
          <w:bCs/>
          <w:color w:val="000000"/>
          <w:kern w:val="44"/>
          <w:sz w:val="32"/>
          <w:szCs w:val="32"/>
          <w:lang w:eastAsia="zh-CN"/>
        </w:rPr>
        <w:t>无源</w:t>
      </w:r>
      <w:r>
        <w:rPr>
          <w:rFonts w:hint="eastAsia" w:ascii="仿宋_GB2312" w:eastAsia="仿宋_GB2312"/>
          <w:bCs/>
          <w:color w:val="000000"/>
          <w:kern w:val="44"/>
          <w:sz w:val="32"/>
          <w:szCs w:val="32"/>
        </w:rPr>
        <w:t>医疗器械产品注册项目立卷审查工作的规范开展，制定本审查要求。</w:t>
      </w:r>
    </w:p>
    <w:p>
      <w:pPr>
        <w:overflowPunct w:val="0"/>
        <w:spacing w:line="560" w:lineRule="exact"/>
        <w:ind w:firstLine="640" w:firstLineChars="200"/>
        <w:rPr>
          <w:rFonts w:ascii="仿宋_GB2312" w:eastAsia="仿宋_GB2312"/>
          <w:bCs/>
          <w:color w:val="000000"/>
          <w:kern w:val="44"/>
          <w:sz w:val="32"/>
          <w:szCs w:val="32"/>
        </w:rPr>
      </w:pPr>
      <w:r>
        <w:rPr>
          <w:rFonts w:hint="eastAsia" w:ascii="仿宋_GB2312" w:eastAsia="仿宋_GB2312"/>
          <w:bCs/>
          <w:color w:val="000000"/>
          <w:kern w:val="44"/>
          <w:sz w:val="32"/>
          <w:szCs w:val="32"/>
        </w:rPr>
        <w:t>2．立卷审查指按照立卷审查要求对申报资料进行</w:t>
      </w:r>
      <w:r>
        <w:rPr>
          <w:rFonts w:hint="eastAsia" w:ascii="仿宋_GB2312" w:eastAsia="仿宋_GB2312"/>
          <w:bCs/>
          <w:color w:val="000000"/>
          <w:kern w:val="44"/>
          <w:sz w:val="32"/>
          <w:szCs w:val="32"/>
          <w:lang w:val="en-US" w:eastAsia="zh-CN"/>
        </w:rPr>
        <w:t>审</w:t>
      </w:r>
      <w:r>
        <w:rPr>
          <w:rFonts w:hint="eastAsia" w:ascii="仿宋_GB2312" w:eastAsia="仿宋_GB2312"/>
          <w:bCs/>
          <w:color w:val="000000"/>
          <w:kern w:val="44"/>
          <w:sz w:val="32"/>
          <w:szCs w:val="32"/>
        </w:rPr>
        <w:t>查,对申报资料进入</w:t>
      </w:r>
      <w:r>
        <w:rPr>
          <w:rFonts w:hint="eastAsia" w:ascii="仿宋_GB2312" w:eastAsia="仿宋_GB2312"/>
          <w:bCs/>
          <w:color w:val="000000"/>
          <w:kern w:val="44"/>
          <w:sz w:val="32"/>
          <w:szCs w:val="32"/>
          <w:lang w:eastAsia="zh-CN"/>
        </w:rPr>
        <w:t>申报环节</w:t>
      </w:r>
      <w:r>
        <w:rPr>
          <w:rFonts w:hint="eastAsia" w:ascii="仿宋_GB2312" w:eastAsia="仿宋_GB2312"/>
          <w:bCs/>
          <w:color w:val="000000"/>
          <w:kern w:val="44"/>
          <w:sz w:val="32"/>
          <w:szCs w:val="32"/>
        </w:rPr>
        <w:t>的完整性、合规性、一致性进行判断的过程。立卷审查不对产品的安全性、有效性证明的合理性、充分性进行分析，亦不对产品风险受益比进行判定。</w:t>
      </w:r>
    </w:p>
    <w:p>
      <w:pPr>
        <w:overflowPunct w:val="0"/>
        <w:spacing w:line="560" w:lineRule="exact"/>
        <w:ind w:firstLine="640" w:firstLineChars="200"/>
        <w:rPr>
          <w:rFonts w:ascii="仿宋_GB2312" w:eastAsia="仿宋_GB2312"/>
          <w:bCs/>
          <w:color w:val="000000"/>
          <w:kern w:val="44"/>
          <w:sz w:val="32"/>
          <w:szCs w:val="32"/>
        </w:rPr>
      </w:pPr>
      <w:r>
        <w:rPr>
          <w:rFonts w:hint="eastAsia" w:ascii="仿宋_GB2312" w:eastAsia="仿宋_GB2312"/>
          <w:bCs/>
          <w:color w:val="000000"/>
          <w:kern w:val="44"/>
          <w:sz w:val="32"/>
          <w:szCs w:val="32"/>
        </w:rPr>
        <w:t>3．对于立卷审查要求中的问题，若在立卷审查环节未能做出充分判断，导致不应通过立卷审查环节的申报资料通过了立卷审查，在</w:t>
      </w:r>
      <w:r>
        <w:rPr>
          <w:rFonts w:hint="eastAsia" w:ascii="仿宋_GB2312" w:eastAsia="仿宋_GB2312"/>
          <w:bCs/>
          <w:color w:val="000000"/>
          <w:kern w:val="44"/>
          <w:sz w:val="32"/>
          <w:szCs w:val="32"/>
          <w:lang w:eastAsia="zh-CN"/>
        </w:rPr>
        <w:t>申报</w:t>
      </w:r>
      <w:r>
        <w:rPr>
          <w:rFonts w:hint="eastAsia" w:ascii="仿宋_GB2312" w:eastAsia="仿宋_GB2312"/>
          <w:bCs/>
          <w:color w:val="000000"/>
          <w:kern w:val="44"/>
          <w:sz w:val="32"/>
          <w:szCs w:val="32"/>
        </w:rPr>
        <w:t>环节，仍可对</w:t>
      </w:r>
      <w:r>
        <w:rPr>
          <w:rFonts w:hint="eastAsia" w:ascii="仿宋_GB2312" w:eastAsia="仿宋_GB2312"/>
          <w:bCs/>
          <w:color w:val="000000"/>
          <w:kern w:val="44"/>
          <w:sz w:val="32"/>
          <w:szCs w:val="32"/>
          <w:lang w:eastAsia="zh-CN"/>
        </w:rPr>
        <w:t>申报资料中存在的</w:t>
      </w:r>
      <w:r>
        <w:rPr>
          <w:rFonts w:hint="eastAsia" w:ascii="仿宋_GB2312" w:eastAsia="仿宋_GB2312"/>
          <w:bCs/>
          <w:color w:val="000000"/>
          <w:kern w:val="44"/>
          <w:sz w:val="32"/>
          <w:szCs w:val="32"/>
        </w:rPr>
        <w:t>问题提出补正意见。</w:t>
      </w:r>
    </w:p>
    <w:p>
      <w:pPr>
        <w:overflowPunct w:val="0"/>
        <w:spacing w:line="560" w:lineRule="exact"/>
        <w:ind w:firstLine="640" w:firstLineChars="200"/>
        <w:rPr>
          <w:rFonts w:hint="eastAsia" w:ascii="仿宋_GB2312" w:eastAsia="仿宋_GB2312"/>
          <w:bCs/>
          <w:color w:val="000000"/>
          <w:kern w:val="44"/>
          <w:sz w:val="32"/>
          <w:szCs w:val="32"/>
        </w:rPr>
      </w:pPr>
      <w:r>
        <w:rPr>
          <w:rFonts w:hint="eastAsia" w:ascii="仿宋_GB2312" w:eastAsia="仿宋_GB2312"/>
          <w:bCs/>
          <w:color w:val="000000"/>
          <w:kern w:val="44"/>
          <w:sz w:val="32"/>
          <w:szCs w:val="32"/>
          <w:lang w:val="en-US" w:eastAsia="zh-CN"/>
        </w:rPr>
        <w:t>4.</w:t>
      </w:r>
      <w:r>
        <w:rPr>
          <w:rFonts w:hint="eastAsia" w:ascii="仿宋_GB2312" w:eastAsia="仿宋_GB2312"/>
          <w:bCs/>
          <w:color w:val="000000"/>
          <w:kern w:val="44"/>
          <w:sz w:val="32"/>
          <w:szCs w:val="32"/>
        </w:rPr>
        <w:t>进行立卷审</w:t>
      </w:r>
      <w:r>
        <w:rPr>
          <w:rFonts w:hint="eastAsia" w:ascii="仿宋_GB2312" w:eastAsia="仿宋_GB2312"/>
          <w:bCs/>
          <w:color w:val="000000"/>
          <w:kern w:val="44"/>
          <w:sz w:val="32"/>
          <w:szCs w:val="32"/>
          <w:highlight w:val="none"/>
        </w:rPr>
        <w:t>查时，</w:t>
      </w:r>
      <w:r>
        <w:rPr>
          <w:rFonts w:hint="eastAsia" w:ascii="仿宋_GB2312" w:eastAsia="仿宋_GB2312"/>
          <w:bCs/>
          <w:color w:val="000000"/>
          <w:kern w:val="44"/>
          <w:sz w:val="32"/>
          <w:szCs w:val="32"/>
          <w:highlight w:val="none"/>
          <w:lang w:val="en-US" w:eastAsia="zh-CN"/>
        </w:rPr>
        <w:t>可</w:t>
      </w:r>
      <w:r>
        <w:rPr>
          <w:rFonts w:hint="eastAsia" w:ascii="仿宋_GB2312" w:eastAsia="仿宋_GB2312"/>
          <w:bCs/>
          <w:color w:val="000000"/>
          <w:kern w:val="44"/>
          <w:sz w:val="32"/>
          <w:szCs w:val="32"/>
          <w:highlight w:val="none"/>
        </w:rPr>
        <w:t>按照表格要求进行适当选项的勾选，并</w:t>
      </w:r>
      <w:r>
        <w:rPr>
          <w:rFonts w:hint="eastAsia" w:ascii="仿宋_GB2312" w:eastAsia="仿宋_GB2312"/>
          <w:bCs/>
          <w:color w:val="000000"/>
          <w:kern w:val="44"/>
          <w:sz w:val="32"/>
          <w:szCs w:val="32"/>
        </w:rPr>
        <w:t>对相关内容进行填写。</w:t>
      </w:r>
    </w:p>
    <w:p>
      <w:pPr>
        <w:overflowPunct w:val="0"/>
        <w:spacing w:line="560" w:lineRule="exact"/>
        <w:ind w:firstLine="640" w:firstLineChars="200"/>
        <w:rPr>
          <w:rFonts w:hint="eastAsia" w:ascii="黑体" w:hAnsi="黑体" w:eastAsia="黑体"/>
          <w:bCs/>
          <w:kern w:val="44"/>
          <w:sz w:val="32"/>
          <w:szCs w:val="32"/>
          <w:lang w:val="en-US" w:eastAsia="zh-CN"/>
        </w:rPr>
      </w:pPr>
      <w:r>
        <w:rPr>
          <w:rFonts w:hint="eastAsia" w:ascii="仿宋_GB2312" w:eastAsia="仿宋_GB2312"/>
          <w:bCs/>
          <w:color w:val="000000"/>
          <w:kern w:val="44"/>
          <w:sz w:val="32"/>
          <w:szCs w:val="32"/>
          <w:lang w:val="en-US" w:eastAsia="zh-CN"/>
        </w:rPr>
        <w:t>5.</w:t>
      </w:r>
      <w:r>
        <w:rPr>
          <w:rFonts w:hint="eastAsia" w:ascii="仿宋_GB2312" w:eastAsia="仿宋_GB2312"/>
          <w:bCs/>
          <w:color w:val="000000"/>
          <w:kern w:val="44"/>
          <w:sz w:val="32"/>
          <w:szCs w:val="32"/>
        </w:rPr>
        <w:t>本文件用于</w:t>
      </w:r>
      <w:r>
        <w:rPr>
          <w:rFonts w:hint="eastAsia" w:ascii="仿宋_GB2312" w:eastAsia="仿宋_GB2312"/>
          <w:bCs/>
          <w:color w:val="000000"/>
          <w:kern w:val="44"/>
          <w:sz w:val="32"/>
          <w:szCs w:val="32"/>
          <w:lang w:eastAsia="zh-CN"/>
        </w:rPr>
        <w:t>无源</w:t>
      </w:r>
      <w:r>
        <w:rPr>
          <w:rFonts w:hint="eastAsia" w:ascii="仿宋_GB2312" w:eastAsia="仿宋_GB2312"/>
          <w:bCs/>
          <w:color w:val="000000"/>
          <w:kern w:val="44"/>
          <w:sz w:val="32"/>
          <w:szCs w:val="32"/>
        </w:rPr>
        <w:t>医疗器械产品注册申报资料的立卷审查。申请人在准备注册申报资料时，可依据本文件进行自查。</w:t>
      </w:r>
    </w:p>
    <w:p>
      <w:pPr>
        <w:widowControl/>
        <w:jc w:val="left"/>
        <w:rPr>
          <w:rFonts w:hint="eastAsia" w:ascii="黑体" w:hAnsi="黑体" w:eastAsia="黑体"/>
          <w:bCs/>
          <w:kern w:val="44"/>
          <w:sz w:val="32"/>
          <w:szCs w:val="32"/>
          <w:lang w:val="en-US" w:eastAsia="zh-CN"/>
        </w:rPr>
      </w:pPr>
    </w:p>
    <w:p>
      <w:pPr>
        <w:pStyle w:val="2"/>
        <w:rPr>
          <w:rFonts w:hint="eastAsia"/>
          <w:lang w:val="en-US" w:eastAsia="zh-CN"/>
        </w:rPr>
      </w:pPr>
    </w:p>
    <w:p>
      <w:pPr>
        <w:widowControl/>
        <w:jc w:val="left"/>
        <w:rPr>
          <w:rFonts w:hint="eastAsia" w:ascii="黑体" w:hAnsi="黑体" w:eastAsia="黑体"/>
          <w:bCs/>
          <w:kern w:val="44"/>
          <w:sz w:val="32"/>
          <w:szCs w:val="32"/>
          <w:lang w:val="en-US" w:eastAsia="zh-CN"/>
        </w:rPr>
      </w:pPr>
    </w:p>
    <w:p>
      <w:pPr>
        <w:pStyle w:val="2"/>
        <w:rPr>
          <w:rFonts w:hint="eastAsia" w:ascii="黑体" w:hAnsi="黑体" w:eastAsia="黑体"/>
          <w:bCs/>
          <w:kern w:val="44"/>
          <w:sz w:val="32"/>
          <w:szCs w:val="32"/>
          <w:lang w:val="en-US" w:eastAsia="zh-CN"/>
        </w:rPr>
      </w:pPr>
    </w:p>
    <w:p>
      <w:pPr>
        <w:pStyle w:val="3"/>
        <w:rPr>
          <w:rFonts w:hint="eastAsia"/>
          <w:lang w:val="en-US" w:eastAsia="zh-CN"/>
        </w:rPr>
      </w:pPr>
    </w:p>
    <w:p>
      <w:pPr>
        <w:widowControl/>
        <w:jc w:val="left"/>
        <w:rPr>
          <w:rFonts w:hint="eastAsia" w:ascii="黑体" w:hAnsi="黑体" w:eastAsia="黑体"/>
          <w:bCs/>
          <w:kern w:val="44"/>
          <w:sz w:val="32"/>
          <w:szCs w:val="32"/>
          <w:lang w:val="en-US" w:eastAsia="zh-CN"/>
        </w:rPr>
      </w:pPr>
      <w:r>
        <w:rPr>
          <w:rFonts w:hint="eastAsia" w:ascii="黑体" w:hAnsi="黑体" w:eastAsia="黑体"/>
          <w:bCs/>
          <w:kern w:val="44"/>
          <w:sz w:val="32"/>
          <w:szCs w:val="32"/>
          <w:lang w:val="en-US" w:eastAsia="zh-CN"/>
        </w:rPr>
        <w:t>编号：</w:t>
      </w:r>
    </w:p>
    <w:p>
      <w:pPr>
        <w:pStyle w:val="2"/>
        <w:rPr>
          <w:rFonts w:hint="eastAsia" w:ascii="黑体" w:hAnsi="黑体" w:eastAsia="黑体"/>
          <w:bCs/>
          <w:kern w:val="44"/>
          <w:sz w:val="32"/>
          <w:szCs w:val="32"/>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widowControl/>
        <w:jc w:val="left"/>
        <w:rPr>
          <w:rFonts w:ascii="黑体" w:hAnsi="黑体" w:eastAsia="黑体"/>
          <w:bCs/>
          <w:kern w:val="44"/>
          <w:sz w:val="32"/>
          <w:szCs w:val="32"/>
        </w:rPr>
      </w:pPr>
      <w:r>
        <w:rPr>
          <w:rFonts w:ascii="黑体" w:hAnsi="黑体" w:eastAsia="黑体"/>
          <w:bCs/>
          <w:kern w:val="44"/>
          <w:sz w:val="32"/>
          <w:szCs w:val="32"/>
        </w:rPr>
        <w:t>产品名称：</w:t>
      </w:r>
    </w:p>
    <w:p>
      <w:pPr>
        <w:pStyle w:val="2"/>
        <w:rPr>
          <w:rFonts w:ascii="黑体" w:hAnsi="黑体" w:eastAsia="黑体"/>
          <w:bCs/>
          <w:kern w:val="44"/>
          <w:sz w:val="32"/>
          <w:szCs w:val="32"/>
        </w:rPr>
      </w:pPr>
    </w:p>
    <w:p>
      <w:pPr>
        <w:pStyle w:val="3"/>
        <w:rPr>
          <w:rFonts w:ascii="黑体" w:hAnsi="黑体" w:eastAsia="黑体"/>
          <w:bCs/>
          <w:kern w:val="44"/>
          <w:sz w:val="32"/>
          <w:szCs w:val="32"/>
        </w:rPr>
      </w:pPr>
    </w:p>
    <w:p>
      <w:pPr>
        <w:rPr>
          <w:rFonts w:hint="eastAsia"/>
        </w:rPr>
      </w:pPr>
    </w:p>
    <w:p>
      <w:pPr>
        <w:widowControl/>
        <w:jc w:val="left"/>
        <w:rPr>
          <w:rFonts w:ascii="黑体" w:hAnsi="黑体" w:eastAsia="黑体"/>
          <w:bCs/>
          <w:kern w:val="44"/>
          <w:sz w:val="32"/>
          <w:szCs w:val="32"/>
        </w:rPr>
      </w:pPr>
      <w:r>
        <w:rPr>
          <w:rFonts w:hint="eastAsia" w:ascii="黑体" w:hAnsi="黑体" w:eastAsia="黑体"/>
          <w:bCs/>
          <w:kern w:val="44"/>
          <w:sz w:val="32"/>
          <w:szCs w:val="32"/>
          <w:lang w:val="en-US" w:eastAsia="zh-CN"/>
        </w:rPr>
        <w:t>申请</w:t>
      </w:r>
      <w:r>
        <w:rPr>
          <w:rFonts w:hint="eastAsia" w:ascii="黑体" w:hAnsi="黑体" w:eastAsia="黑体"/>
          <w:bCs/>
          <w:kern w:val="44"/>
          <w:sz w:val="32"/>
          <w:szCs w:val="32"/>
        </w:rPr>
        <w:t>人</w:t>
      </w:r>
      <w:r>
        <w:rPr>
          <w:rFonts w:ascii="黑体" w:hAnsi="黑体" w:eastAsia="黑体"/>
          <w:bCs/>
          <w:kern w:val="44"/>
          <w:sz w:val="32"/>
          <w:szCs w:val="32"/>
        </w:rPr>
        <w:t>名称：</w:t>
      </w:r>
    </w:p>
    <w:p>
      <w:pPr>
        <w:pStyle w:val="2"/>
        <w:rPr>
          <w:rFonts w:ascii="黑体" w:hAnsi="黑体" w:eastAsia="黑体"/>
          <w:bCs/>
          <w:kern w:val="44"/>
          <w:sz w:val="32"/>
          <w:szCs w:val="32"/>
        </w:rPr>
      </w:pPr>
    </w:p>
    <w:p>
      <w:pPr>
        <w:pStyle w:val="3"/>
        <w:rPr>
          <w:rFonts w:ascii="黑体" w:hAnsi="黑体" w:eastAsia="黑体"/>
          <w:bCs/>
          <w:kern w:val="44"/>
          <w:sz w:val="32"/>
          <w:szCs w:val="32"/>
        </w:rPr>
      </w:pPr>
    </w:p>
    <w:p/>
    <w:p>
      <w:pPr>
        <w:widowControl/>
        <w:jc w:val="left"/>
        <w:rPr>
          <w:rFonts w:ascii="黑体" w:hAnsi="黑体" w:eastAsia="黑体"/>
          <w:bCs/>
          <w:kern w:val="44"/>
          <w:sz w:val="32"/>
          <w:szCs w:val="32"/>
        </w:rPr>
      </w:pPr>
    </w:p>
    <w:p>
      <w:pPr>
        <w:widowControl/>
        <w:jc w:val="left"/>
        <w:rPr>
          <w:rFonts w:ascii="黑体" w:hAnsi="黑体" w:eastAsia="黑体"/>
          <w:bCs/>
          <w:kern w:val="44"/>
          <w:sz w:val="32"/>
          <w:szCs w:val="32"/>
        </w:rPr>
      </w:pPr>
      <w:r>
        <w:rPr>
          <w:rFonts w:hint="eastAsia" w:ascii="黑体" w:hAnsi="黑体" w:eastAsia="黑体"/>
          <w:bCs/>
          <w:kern w:val="44"/>
          <w:sz w:val="32"/>
          <w:szCs w:val="32"/>
          <w:lang w:eastAsia="zh-CN"/>
        </w:rPr>
        <w:t>基本</w:t>
      </w:r>
      <w:r>
        <w:rPr>
          <w:rFonts w:ascii="黑体" w:hAnsi="黑体" w:eastAsia="黑体"/>
          <w:bCs/>
          <w:kern w:val="44"/>
          <w:sz w:val="32"/>
          <w:szCs w:val="32"/>
        </w:rPr>
        <w:t>审查</w:t>
      </w:r>
      <w:r>
        <w:rPr>
          <w:rFonts w:hint="eastAsia" w:ascii="黑体" w:hAnsi="黑体" w:eastAsia="黑体"/>
          <w:bCs/>
          <w:kern w:val="44"/>
          <w:sz w:val="32"/>
          <w:szCs w:val="32"/>
          <w:lang w:val="en-US" w:eastAsia="zh-CN"/>
        </w:rPr>
        <w:t>问题</w:t>
      </w:r>
      <w:r>
        <w:rPr>
          <w:rFonts w:ascii="黑体" w:hAnsi="黑体" w:eastAsia="黑体"/>
          <w:bCs/>
          <w:kern w:val="44"/>
          <w:sz w:val="32"/>
          <w:szCs w:val="32"/>
        </w:rPr>
        <w:t>结论：</w:t>
      </w:r>
    </w:p>
    <w:p>
      <w:pPr>
        <w:overflowPunct w:val="0"/>
        <w:spacing w:line="560" w:lineRule="exact"/>
        <w:ind w:firstLine="3520" w:firstLineChars="1100"/>
        <w:rPr>
          <w:rFonts w:hint="eastAsia" w:ascii="黑体" w:hAnsi="黑体" w:eastAsia="黑体"/>
          <w:sz w:val="28"/>
          <w:szCs w:val="28"/>
          <w:lang w:eastAsia="zh-CN"/>
        </w:rPr>
      </w:pPr>
      <w:r>
        <w:rPr>
          <w:rFonts w:hint="eastAsia" w:ascii="黑体" w:hAnsi="黑体" w:eastAsia="黑体"/>
          <w:sz w:val="32"/>
          <w:szCs w:val="32"/>
        </w:rPr>
        <w:t xml:space="preserve">        </w:t>
      </w:r>
      <w:r>
        <w:rPr>
          <w:rFonts w:hint="eastAsia" w:ascii="黑体" w:hAnsi="黑体" w:eastAsia="黑体"/>
          <w:sz w:val="32"/>
          <w:szCs w:val="32"/>
          <w:lang w:val="en-US" w:eastAsia="zh-CN"/>
        </w:rPr>
        <w:t xml:space="preserve"> </w:t>
      </w:r>
      <w:r>
        <w:rPr>
          <w:rFonts w:hint="eastAsia" w:ascii="黑体" w:hAnsi="黑体" w:eastAsia="黑体"/>
          <w:sz w:val="32"/>
          <w:szCs w:val="32"/>
        </w:rPr>
        <w:t xml:space="preserve">  </w:t>
      </w:r>
      <w:r>
        <w:rPr>
          <w:rFonts w:hint="eastAsia" w:ascii="黑体" w:hAnsi="黑体" w:eastAsia="黑体"/>
          <w:sz w:val="28"/>
          <w:szCs w:val="28"/>
          <w:lang w:eastAsia="zh-CN"/>
        </w:rPr>
        <w:t>□通过  □不通过</w:t>
      </w:r>
    </w:p>
    <w:p>
      <w:pPr>
        <w:pStyle w:val="2"/>
        <w:rPr>
          <w:rFonts w:hint="eastAsia"/>
          <w:lang w:eastAsia="zh-CN"/>
        </w:rPr>
      </w:pPr>
    </w:p>
    <w:p>
      <w:pPr>
        <w:overflowPunct w:val="0"/>
        <w:spacing w:line="560" w:lineRule="exact"/>
        <w:rPr>
          <w:rFonts w:ascii="黑体" w:hAnsi="黑体" w:eastAsia="黑体"/>
          <w:bCs/>
          <w:kern w:val="44"/>
          <w:sz w:val="32"/>
          <w:szCs w:val="32"/>
        </w:rPr>
      </w:pPr>
    </w:p>
    <w:p>
      <w:pPr>
        <w:pStyle w:val="2"/>
      </w:pPr>
    </w:p>
    <w:p>
      <w:pPr>
        <w:keepNext w:val="0"/>
        <w:keepLines w:val="0"/>
        <w:pageBreakBefore w:val="0"/>
        <w:kinsoku/>
        <w:wordWrap/>
        <w:overflowPunct w:val="0"/>
        <w:topLinePunct w:val="0"/>
        <w:autoSpaceDE/>
        <w:autoSpaceDN/>
        <w:bidi w:val="0"/>
        <w:adjustRightInd/>
        <w:snapToGrid/>
        <w:spacing w:line="240" w:lineRule="auto"/>
        <w:textAlignment w:val="auto"/>
        <w:rPr>
          <w:rFonts w:ascii="黑体" w:hAnsi="黑体" w:eastAsia="黑体"/>
          <w:bCs/>
          <w:kern w:val="44"/>
          <w:sz w:val="32"/>
          <w:szCs w:val="32"/>
        </w:rPr>
      </w:pPr>
      <w:r>
        <w:rPr>
          <w:rFonts w:ascii="黑体" w:hAnsi="黑体" w:eastAsia="黑体"/>
          <w:bCs/>
          <w:kern w:val="44"/>
          <w:sz w:val="32"/>
          <w:szCs w:val="32"/>
        </w:rPr>
        <w:t xml:space="preserve">立卷审查总结论：       </w:t>
      </w:r>
    </w:p>
    <w:p>
      <w:pPr>
        <w:overflowPunct w:val="0"/>
        <w:spacing w:line="560" w:lineRule="exact"/>
        <w:ind w:firstLine="3920" w:firstLineChars="1400"/>
        <w:rPr>
          <w:rFonts w:hint="eastAsia" w:ascii="黑体" w:hAnsi="黑体" w:eastAsia="黑体"/>
          <w:sz w:val="28"/>
          <w:szCs w:val="28"/>
        </w:rPr>
      </w:pPr>
      <w:r>
        <w:rPr>
          <w:rFonts w:hint="eastAsia" w:ascii="黑体" w:hAnsi="黑体" w:eastAsia="黑体"/>
          <w:sz w:val="28"/>
          <w:szCs w:val="28"/>
        </w:rPr>
        <w:t>□通过  □不通过</w:t>
      </w:r>
      <w:r>
        <w:rPr>
          <w:rFonts w:hint="eastAsia" w:ascii="黑体" w:hAnsi="黑体" w:eastAsia="黑体"/>
          <w:sz w:val="28"/>
          <w:szCs w:val="28"/>
          <w:lang w:val="en-US" w:eastAsia="zh-CN"/>
        </w:rPr>
        <w:t xml:space="preserve">  </w:t>
      </w:r>
      <w:r>
        <w:rPr>
          <w:rFonts w:hint="eastAsia" w:ascii="黑体" w:hAnsi="黑体" w:eastAsia="黑体"/>
          <w:sz w:val="28"/>
          <w:szCs w:val="28"/>
          <w:lang w:eastAsia="zh-CN"/>
        </w:rPr>
        <w:t>□</w:t>
      </w:r>
      <w:r>
        <w:rPr>
          <w:rFonts w:hint="eastAsia" w:ascii="黑体" w:hAnsi="黑体" w:eastAsia="黑体"/>
          <w:sz w:val="28"/>
          <w:szCs w:val="28"/>
          <w:lang w:val="en-US" w:eastAsia="zh-CN"/>
        </w:rPr>
        <w:t>可修改</w:t>
      </w:r>
      <w:r>
        <w:rPr>
          <w:rFonts w:hint="eastAsia" w:ascii="黑体" w:hAnsi="黑体" w:eastAsia="黑体"/>
          <w:sz w:val="28"/>
          <w:szCs w:val="28"/>
        </w:rPr>
        <w:t>通过</w:t>
      </w:r>
    </w:p>
    <w:p>
      <w:pPr>
        <w:overflowPunct w:val="0"/>
        <w:spacing w:line="560" w:lineRule="exact"/>
        <w:rPr>
          <w:rFonts w:ascii="黑体" w:hAnsi="黑体" w:eastAsia="黑体"/>
          <w:bCs/>
          <w:kern w:val="44"/>
          <w:sz w:val="32"/>
          <w:szCs w:val="32"/>
        </w:rPr>
      </w:pPr>
    </w:p>
    <w:p>
      <w:pPr>
        <w:overflowPunct w:val="0"/>
        <w:spacing w:line="560" w:lineRule="exact"/>
        <w:rPr>
          <w:rFonts w:ascii="黑体" w:hAnsi="黑体" w:eastAsia="黑体"/>
          <w:bCs/>
          <w:kern w:val="44"/>
          <w:sz w:val="32"/>
          <w:szCs w:val="32"/>
        </w:rPr>
      </w:pPr>
    </w:p>
    <w:p>
      <w:pPr>
        <w:pStyle w:val="2"/>
        <w:rPr>
          <w:rFonts w:ascii="黑体" w:hAnsi="黑体" w:eastAsia="黑体"/>
          <w:bCs/>
          <w:kern w:val="44"/>
          <w:sz w:val="32"/>
          <w:szCs w:val="32"/>
        </w:rPr>
      </w:pPr>
    </w:p>
    <w:p>
      <w:pPr>
        <w:pStyle w:val="3"/>
        <w:rPr>
          <w:rFonts w:ascii="黑体" w:hAnsi="黑体" w:eastAsia="黑体"/>
          <w:bCs/>
          <w:kern w:val="44"/>
          <w:sz w:val="32"/>
          <w:szCs w:val="32"/>
        </w:rPr>
      </w:pPr>
    </w:p>
    <w:p/>
    <w:p>
      <w:pPr>
        <w:pStyle w:val="3"/>
      </w:pPr>
    </w:p>
    <w:p>
      <w:pPr>
        <w:pStyle w:val="3"/>
        <w:ind w:left="0" w:leftChars="0" w:firstLine="0" w:firstLineChars="0"/>
      </w:pPr>
    </w:p>
    <w:tbl>
      <w:tblPr>
        <w:tblStyle w:val="4"/>
        <w:tblW w:w="990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Layout w:type="autofit"/>
        <w:tblCellMar>
          <w:top w:w="0" w:type="dxa"/>
          <w:left w:w="108" w:type="dxa"/>
          <w:bottom w:w="0" w:type="dxa"/>
          <w:right w:w="108" w:type="dxa"/>
        </w:tblCellMar>
      </w:tblPr>
      <w:tblGrid>
        <w:gridCol w:w="7012"/>
        <w:gridCol w:w="600"/>
        <w:gridCol w:w="650"/>
        <w:gridCol w:w="163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9900" w:type="dxa"/>
            <w:gridSpan w:val="4"/>
            <w:shd w:val="clear" w:color="auto" w:fill="FFFFFF"/>
            <w:noWrap w:val="0"/>
            <w:vAlign w:val="center"/>
          </w:tcPr>
          <w:p>
            <w:pPr>
              <w:pStyle w:val="6"/>
              <w:adjustRightInd w:val="0"/>
              <w:snapToGrid w:val="0"/>
              <w:spacing w:before="46" w:beforeLines="15" w:line="276" w:lineRule="auto"/>
              <w:jc w:val="center"/>
              <w:rPr>
                <w:rFonts w:ascii="Times New Roman" w:hAnsi="Times New Roman" w:eastAsia="方正小标宋_GBK"/>
                <w:sz w:val="24"/>
                <w:szCs w:val="24"/>
                <w:u w:val="thick" w:color="000000"/>
              </w:rPr>
            </w:pPr>
            <w:r>
              <w:rPr>
                <w:rFonts w:ascii="Times New Roman" w:hAnsi="Times New Roman" w:eastAsia="方正小标宋_GBK"/>
                <w:sz w:val="24"/>
                <w:szCs w:val="24"/>
                <w:u w:val="thick" w:color="000000"/>
              </w:rPr>
              <w:t>基本审查问题</w:t>
            </w:r>
          </w:p>
          <w:p>
            <w:pPr>
              <w:pStyle w:val="6"/>
              <w:adjustRightInd w:val="0"/>
              <w:snapToGrid w:val="0"/>
              <w:spacing w:before="46" w:beforeLines="15" w:line="276" w:lineRule="auto"/>
              <w:rPr>
                <w:rFonts w:ascii="Times New Roman" w:hAnsi="Times New Roman" w:eastAsia="黑体"/>
                <w:sz w:val="21"/>
                <w:szCs w:val="21"/>
              </w:rPr>
            </w:pPr>
            <w:r>
              <w:rPr>
                <w:rFonts w:ascii="Times New Roman" w:hAnsi="Times New Roman" w:eastAsia="黑体"/>
                <w:sz w:val="21"/>
                <w:szCs w:val="21"/>
              </w:rPr>
              <w:t>对下列任何问题回答“否”，可直接做出“立卷审查不通过”的决定。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537" w:hRule="atLeast"/>
          <w:jc w:val="center"/>
        </w:trPr>
        <w:tc>
          <w:tcPr>
            <w:tcW w:w="7012" w:type="dxa"/>
            <w:shd w:val="clear" w:color="auto" w:fill="FFFFFF"/>
            <w:noWrap w:val="0"/>
            <w:vAlign w:val="center"/>
          </w:tcPr>
          <w:p>
            <w:pPr>
              <w:adjustRightInd w:val="0"/>
              <w:snapToGrid w:val="0"/>
              <w:spacing w:before="46" w:beforeLines="15" w:line="276" w:lineRule="auto"/>
              <w:jc w:val="center"/>
              <w:rPr>
                <w:rFonts w:eastAsia="黑体"/>
                <w:szCs w:val="21"/>
              </w:rPr>
            </w:pPr>
            <w:r>
              <w:rPr>
                <w:rFonts w:eastAsia="黑体"/>
                <w:bCs/>
                <w:szCs w:val="21"/>
              </w:rPr>
              <w:t>立卷审查问题</w:t>
            </w:r>
          </w:p>
        </w:tc>
        <w:tc>
          <w:tcPr>
            <w:tcW w:w="600" w:type="dxa"/>
            <w:shd w:val="clear" w:color="auto" w:fill="FFFFFF"/>
            <w:noWrap w:val="0"/>
            <w:vAlign w:val="center"/>
          </w:tcPr>
          <w:p>
            <w:pPr>
              <w:pStyle w:val="6"/>
              <w:adjustRightInd w:val="0"/>
              <w:snapToGrid w:val="0"/>
              <w:spacing w:before="46" w:beforeLines="15" w:line="276" w:lineRule="auto"/>
              <w:jc w:val="center"/>
              <w:rPr>
                <w:rFonts w:ascii="Times New Roman" w:hAnsi="Times New Roman" w:eastAsia="黑体"/>
                <w:sz w:val="21"/>
                <w:szCs w:val="21"/>
              </w:rPr>
            </w:pPr>
            <w:r>
              <w:rPr>
                <w:rFonts w:ascii="Times New Roman" w:hAnsi="Times New Roman" w:eastAsia="黑体"/>
                <w:sz w:val="21"/>
                <w:szCs w:val="21"/>
              </w:rPr>
              <w:t>是</w:t>
            </w:r>
          </w:p>
        </w:tc>
        <w:tc>
          <w:tcPr>
            <w:tcW w:w="650" w:type="dxa"/>
            <w:shd w:val="clear" w:color="auto" w:fill="FFFFFF"/>
            <w:noWrap w:val="0"/>
            <w:vAlign w:val="center"/>
          </w:tcPr>
          <w:p>
            <w:pPr>
              <w:pStyle w:val="6"/>
              <w:adjustRightInd w:val="0"/>
              <w:snapToGrid w:val="0"/>
              <w:spacing w:before="46" w:beforeLines="15" w:line="276" w:lineRule="auto"/>
              <w:jc w:val="center"/>
              <w:rPr>
                <w:rFonts w:ascii="Times New Roman" w:hAnsi="Times New Roman" w:eastAsia="黑体"/>
                <w:sz w:val="21"/>
                <w:szCs w:val="21"/>
              </w:rPr>
            </w:pPr>
            <w:r>
              <w:rPr>
                <w:rFonts w:ascii="Times New Roman" w:hAnsi="Times New Roman" w:eastAsia="黑体"/>
                <w:sz w:val="21"/>
                <w:szCs w:val="21"/>
              </w:rPr>
              <w:t>否</w:t>
            </w:r>
          </w:p>
        </w:tc>
        <w:tc>
          <w:tcPr>
            <w:tcW w:w="1638" w:type="dxa"/>
            <w:shd w:val="clear" w:color="auto" w:fill="FFFFFF"/>
            <w:noWrap w:val="0"/>
            <w:vAlign w:val="center"/>
          </w:tcPr>
          <w:p>
            <w:pPr>
              <w:pStyle w:val="6"/>
              <w:adjustRightInd w:val="0"/>
              <w:snapToGrid w:val="0"/>
              <w:spacing w:before="46" w:beforeLines="15" w:line="276" w:lineRule="auto"/>
              <w:jc w:val="center"/>
              <w:rPr>
                <w:rFonts w:hint="eastAsia" w:ascii="Times New Roman" w:hAnsi="Times New Roman" w:eastAsia="黑体"/>
                <w:sz w:val="21"/>
                <w:szCs w:val="21"/>
                <w:lang w:eastAsia="zh-CN"/>
              </w:rPr>
            </w:pPr>
            <w:r>
              <w:rPr>
                <w:rFonts w:hint="eastAsia" w:ascii="Times New Roman" w:hAnsi="Times New Roman" w:eastAsia="黑体"/>
                <w:sz w:val="21"/>
                <w:szCs w:val="21"/>
                <w:lang w:eastAsia="zh-CN"/>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375" w:hRule="atLeast"/>
          <w:jc w:val="center"/>
        </w:trPr>
        <w:tc>
          <w:tcPr>
            <w:tcW w:w="7012" w:type="dxa"/>
            <w:shd w:val="clear" w:color="auto" w:fill="FFFFFF"/>
            <w:noWrap w:val="0"/>
            <w:vAlign w:val="center"/>
          </w:tcPr>
          <w:p>
            <w:pPr>
              <w:pStyle w:val="6"/>
              <w:numPr>
                <w:ilvl w:val="0"/>
                <w:numId w:val="1"/>
              </w:numPr>
              <w:adjustRightInd w:val="0"/>
              <w:snapToGrid w:val="0"/>
              <w:spacing w:before="46" w:beforeLines="15" w:line="276" w:lineRule="auto"/>
              <w:jc w:val="both"/>
              <w:rPr>
                <w:rFonts w:hint="eastAsia" w:ascii="Times New Roman" w:hAnsi="Times New Roman" w:eastAsia="仿宋_GB2312"/>
                <w:sz w:val="21"/>
                <w:szCs w:val="21"/>
                <w:highlight w:val="none"/>
                <w:lang w:val="en-US" w:eastAsia="zh-CN"/>
              </w:rPr>
            </w:pPr>
            <w:r>
              <w:rPr>
                <w:rFonts w:hint="eastAsia" w:ascii="Times New Roman" w:hAnsi="Times New Roman" w:eastAsia="仿宋_GB2312"/>
                <w:sz w:val="21"/>
                <w:szCs w:val="21"/>
                <w:highlight w:val="none"/>
                <w:lang w:val="en-US" w:eastAsia="zh-CN"/>
              </w:rPr>
              <w:t>产品是否明确管理类别为二类医疗器械管理。</w:t>
            </w:r>
          </w:p>
          <w:p>
            <w:pPr>
              <w:pStyle w:val="6"/>
              <w:numPr>
                <w:ilvl w:val="0"/>
                <w:numId w:val="0"/>
              </w:numPr>
              <w:adjustRightInd w:val="0"/>
              <w:snapToGrid w:val="0"/>
              <w:spacing w:before="46" w:beforeLines="15" w:line="276" w:lineRule="auto"/>
              <w:jc w:val="both"/>
              <w:rPr>
                <w:rFonts w:hint="eastAsia" w:ascii="Times New Roman" w:hAnsi="Times New Roman" w:eastAsia="仿宋_GB2312"/>
                <w:sz w:val="21"/>
                <w:szCs w:val="21"/>
                <w:highlight w:val="none"/>
                <w:lang w:val="en-US" w:eastAsia="zh-CN"/>
              </w:rPr>
            </w:pPr>
          </w:p>
          <w:p>
            <w:pPr>
              <w:pStyle w:val="6"/>
              <w:adjustRightInd w:val="0"/>
              <w:snapToGrid w:val="0"/>
              <w:spacing w:before="46" w:beforeLines="15" w:line="276" w:lineRule="auto"/>
              <w:jc w:val="both"/>
              <w:rPr>
                <w:rFonts w:hint="eastAsia" w:ascii="Times New Roman" w:hAnsi="Times New Roman" w:eastAsia="仿宋_GB2312"/>
                <w:sz w:val="21"/>
                <w:szCs w:val="21"/>
                <w:highlight w:val="none"/>
                <w:lang w:val="en-US" w:eastAsia="zh-CN"/>
              </w:rPr>
            </w:pPr>
            <w:r>
              <w:rPr>
                <w:rFonts w:hint="eastAsia" w:ascii="Times New Roman" w:hAnsi="Times New Roman" w:eastAsia="仿宋_GB2312"/>
                <w:i/>
                <w:iCs/>
                <w:sz w:val="21"/>
                <w:szCs w:val="21"/>
                <w:highlight w:val="none"/>
                <w:lang w:val="en-US" w:eastAsia="zh-CN"/>
              </w:rPr>
              <w:t>注：对尚未列入分类目录的医疗器械，可依据分类界定结果申报。</w:t>
            </w:r>
          </w:p>
        </w:tc>
        <w:tc>
          <w:tcPr>
            <w:tcW w:w="600" w:type="dxa"/>
            <w:shd w:val="clear" w:color="auto" w:fill="FFFFFF"/>
            <w:noWrap w:val="0"/>
            <w:vAlign w:val="center"/>
          </w:tcPr>
          <w:p>
            <w:pPr>
              <w:pStyle w:val="6"/>
              <w:adjustRightInd w:val="0"/>
              <w:snapToGrid w:val="0"/>
              <w:spacing w:before="46" w:beforeLines="15" w:line="276" w:lineRule="auto"/>
              <w:jc w:val="center"/>
              <w:rPr>
                <w:rFonts w:ascii="Times New Roman" w:hAnsi="Times New Roman" w:eastAsia="仿宋_GB2312"/>
                <w:sz w:val="21"/>
                <w:szCs w:val="21"/>
              </w:rPr>
            </w:pPr>
            <w:r>
              <w:rPr>
                <w:rFonts w:ascii="Times New Roman" w:hAnsi="Times New Roman" w:eastAsia="仿宋_GB2312"/>
                <w:sz w:val="21"/>
                <w:szCs w:val="21"/>
              </w:rPr>
              <w:drawing>
                <wp:inline distT="0" distB="0" distL="114300" distR="114300">
                  <wp:extent cx="116840" cy="175260"/>
                  <wp:effectExtent l="0" t="0" r="16510" b="15240"/>
                  <wp:docPr id="291" name="图片 1"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91" name="图片 1" descr="说明: 说明: Checkbox-Yes"/>
                          <pic:cNvPicPr>
                            <a:picLocks noChangeAspect="true"/>
                          </pic:cNvPicPr>
                        </pic:nvPicPr>
                        <pic:blipFill>
                          <a:blip r:embed="rId4"/>
                          <a:stretch>
                            <a:fillRect/>
                          </a:stretch>
                        </pic:blipFill>
                        <pic:spPr>
                          <a:xfrm>
                            <a:off x="0" y="0"/>
                            <a:ext cx="116840" cy="175260"/>
                          </a:xfrm>
                          <a:prstGeom prst="rect">
                            <a:avLst/>
                          </a:prstGeom>
                          <a:noFill/>
                          <a:ln>
                            <a:noFill/>
                          </a:ln>
                        </pic:spPr>
                      </pic:pic>
                    </a:graphicData>
                  </a:graphic>
                </wp:inline>
              </w:drawing>
            </w:r>
          </w:p>
        </w:tc>
        <w:tc>
          <w:tcPr>
            <w:tcW w:w="650" w:type="dxa"/>
            <w:shd w:val="clear" w:color="auto" w:fill="FFFFFF"/>
            <w:noWrap w:val="0"/>
            <w:vAlign w:val="center"/>
          </w:tcPr>
          <w:p>
            <w:pPr>
              <w:pStyle w:val="6"/>
              <w:adjustRightInd w:val="0"/>
              <w:snapToGrid w:val="0"/>
              <w:spacing w:before="46" w:beforeLines="15" w:line="276" w:lineRule="auto"/>
              <w:jc w:val="center"/>
              <w:rPr>
                <w:rFonts w:ascii="Times New Roman" w:hAnsi="Times New Roman" w:eastAsia="仿宋_GB2312"/>
                <w:sz w:val="21"/>
                <w:szCs w:val="21"/>
              </w:rPr>
            </w:pPr>
            <w:r>
              <w:rPr>
                <w:rFonts w:ascii="Times New Roman" w:hAnsi="Times New Roman" w:eastAsia="仿宋_GB2312"/>
                <w:sz w:val="21"/>
                <w:szCs w:val="21"/>
              </w:rPr>
              <w:drawing>
                <wp:inline distT="0" distB="0" distL="114300" distR="114300">
                  <wp:extent cx="116840" cy="175260"/>
                  <wp:effectExtent l="0" t="0" r="16510" b="15240"/>
                  <wp:docPr id="302" name="图片 2" descr="说明: 说明: Checkbox-No"/>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02" name="图片 2" descr="说明: 说明: Checkbox-No"/>
                          <pic:cNvPicPr>
                            <a:picLocks noChangeAspect="true"/>
                          </pic:cNvPicPr>
                        </pic:nvPicPr>
                        <pic:blipFill>
                          <a:blip r:embed="rId4"/>
                          <a:stretch>
                            <a:fillRect/>
                          </a:stretch>
                        </pic:blipFill>
                        <pic:spPr>
                          <a:xfrm>
                            <a:off x="0" y="0"/>
                            <a:ext cx="116840" cy="175260"/>
                          </a:xfrm>
                          <a:prstGeom prst="rect">
                            <a:avLst/>
                          </a:prstGeom>
                          <a:noFill/>
                          <a:ln>
                            <a:noFill/>
                          </a:ln>
                        </pic:spPr>
                      </pic:pic>
                    </a:graphicData>
                  </a:graphic>
                </wp:inline>
              </w:drawing>
            </w:r>
          </w:p>
        </w:tc>
        <w:tc>
          <w:tcPr>
            <w:tcW w:w="1638" w:type="dxa"/>
            <w:shd w:val="clear" w:color="auto" w:fill="FFFFFF"/>
            <w:noWrap w:val="0"/>
            <w:vAlign w:val="center"/>
          </w:tcPr>
          <w:p>
            <w:pPr>
              <w:adjustRightInd w:val="0"/>
              <w:snapToGrid w:val="0"/>
              <w:spacing w:before="46" w:beforeLines="15" w:line="276" w:lineRule="auto"/>
              <w:jc w:val="center"/>
              <w:rPr>
                <w:rFonts w:eastAsia="仿宋_GB2312"/>
                <w:szCs w:val="21"/>
              </w:rPr>
            </w:pPr>
            <w:r>
              <w:rPr>
                <w:rFonts w:ascii="Times New Roman" w:hAnsi="Times New Roman" w:eastAsia="仿宋_GB2312"/>
                <w:sz w:val="21"/>
                <w:szCs w:val="21"/>
              </w:rPr>
              <w:drawing>
                <wp:inline distT="0" distB="0" distL="114300" distR="114300">
                  <wp:extent cx="111760" cy="167640"/>
                  <wp:effectExtent l="0" t="0" r="2540" b="3810"/>
                  <wp:docPr id="304" name="图片 3" descr="说明: 说明: Checkbox-No"/>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04" name="图片 3" descr="说明: 说明: Checkbox-No"/>
                          <pic:cNvPicPr>
                            <a:picLocks noChangeAspect="true"/>
                          </pic:cNvPicPr>
                        </pic:nvPicPr>
                        <pic:blipFill>
                          <a:blip r:embed="rId4"/>
                          <a:stretch>
                            <a:fillRect/>
                          </a:stretch>
                        </pic:blipFill>
                        <pic:spPr>
                          <a:xfrm>
                            <a:off x="0" y="0"/>
                            <a:ext cx="111760" cy="167640"/>
                          </a:xfrm>
                          <a:prstGeom prst="rect">
                            <a:avLst/>
                          </a:prstGeom>
                          <a:noFill/>
                          <a:ln>
                            <a:noFill/>
                          </a:ln>
                        </pic:spPr>
                      </pic:pic>
                    </a:graphicData>
                  </a:graphic>
                </wp:inline>
              </w:drawing>
            </w:r>
            <w:r>
              <w:rPr>
                <w:rFonts w:ascii="Calibri" w:hAnsi="Calibri" w:eastAsia="黑体" w:cs="黑体"/>
                <w:bCs/>
                <w:kern w:val="2"/>
                <w:sz w:val="21"/>
                <w:szCs w:val="21"/>
                <w:lang w:val="en-US" w:eastAsia="zh-CN" w:bidi="ar-SA"/>
              </w:rPr>
              <w:t>需要进行分类界定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375" w:hRule="atLeast"/>
          <w:jc w:val="center"/>
        </w:trPr>
        <w:tc>
          <w:tcPr>
            <w:tcW w:w="7012" w:type="dxa"/>
            <w:shd w:val="clear" w:color="auto" w:fill="FFFFFF"/>
            <w:noWrap w:val="0"/>
            <w:vAlign w:val="center"/>
          </w:tcPr>
          <w:p>
            <w:pPr>
              <w:pStyle w:val="6"/>
              <w:adjustRightInd w:val="0"/>
              <w:snapToGrid w:val="0"/>
              <w:spacing w:before="46" w:beforeLines="15" w:line="276" w:lineRule="auto"/>
              <w:jc w:val="both"/>
              <w:rPr>
                <w:rFonts w:hint="eastAsia" w:ascii="Times New Roman" w:hAnsi="Times New Roman" w:eastAsia="仿宋_GB2312"/>
                <w:sz w:val="21"/>
                <w:szCs w:val="21"/>
                <w:highlight w:val="none"/>
                <w:lang w:val="en-US" w:eastAsia="zh-CN"/>
              </w:rPr>
            </w:pPr>
            <w:r>
              <w:rPr>
                <w:rFonts w:hint="eastAsia" w:ascii="Times New Roman" w:hAnsi="Times New Roman" w:eastAsia="仿宋_GB2312"/>
                <w:sz w:val="21"/>
                <w:szCs w:val="21"/>
                <w:highlight w:val="none"/>
                <w:lang w:val="en-US" w:eastAsia="zh-CN"/>
              </w:rPr>
              <w:t>2.所申报内容能否作为同一个注册单元。</w:t>
            </w:r>
          </w:p>
        </w:tc>
        <w:tc>
          <w:tcPr>
            <w:tcW w:w="600" w:type="dxa"/>
            <w:shd w:val="clear" w:color="auto" w:fill="FFFFFF"/>
            <w:noWrap w:val="0"/>
            <w:vAlign w:val="center"/>
          </w:tcPr>
          <w:p>
            <w:pPr>
              <w:pStyle w:val="6"/>
              <w:adjustRightInd w:val="0"/>
              <w:snapToGrid w:val="0"/>
              <w:spacing w:before="46" w:beforeLines="15" w:line="276" w:lineRule="auto"/>
              <w:jc w:val="center"/>
              <w:rPr>
                <w:rFonts w:ascii="Times New Roman" w:hAnsi="Times New Roman" w:eastAsia="仿宋_GB2312"/>
                <w:sz w:val="21"/>
                <w:szCs w:val="21"/>
              </w:rPr>
            </w:pPr>
            <w:r>
              <w:rPr>
                <w:rFonts w:ascii="Times New Roman" w:hAnsi="Times New Roman" w:eastAsia="仿宋_GB2312"/>
                <w:sz w:val="21"/>
                <w:szCs w:val="21"/>
              </w:rPr>
              <w:drawing>
                <wp:inline distT="0" distB="0" distL="114300" distR="114300">
                  <wp:extent cx="116840" cy="175260"/>
                  <wp:effectExtent l="0" t="0" r="16510" b="15240"/>
                  <wp:docPr id="308" name="图片 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08" name="图片 4" descr="说明: 说明: Checkbox-Yes"/>
                          <pic:cNvPicPr>
                            <a:picLocks noChangeAspect="true"/>
                          </pic:cNvPicPr>
                        </pic:nvPicPr>
                        <pic:blipFill>
                          <a:blip r:embed="rId4"/>
                          <a:stretch>
                            <a:fillRect/>
                          </a:stretch>
                        </pic:blipFill>
                        <pic:spPr>
                          <a:xfrm>
                            <a:off x="0" y="0"/>
                            <a:ext cx="116840" cy="175260"/>
                          </a:xfrm>
                          <a:prstGeom prst="rect">
                            <a:avLst/>
                          </a:prstGeom>
                          <a:noFill/>
                          <a:ln>
                            <a:noFill/>
                          </a:ln>
                        </pic:spPr>
                      </pic:pic>
                    </a:graphicData>
                  </a:graphic>
                </wp:inline>
              </w:drawing>
            </w:r>
          </w:p>
        </w:tc>
        <w:tc>
          <w:tcPr>
            <w:tcW w:w="650" w:type="dxa"/>
            <w:shd w:val="clear" w:color="auto" w:fill="FFFFFF"/>
            <w:noWrap w:val="0"/>
            <w:vAlign w:val="center"/>
          </w:tcPr>
          <w:p>
            <w:pPr>
              <w:pStyle w:val="6"/>
              <w:adjustRightInd w:val="0"/>
              <w:snapToGrid w:val="0"/>
              <w:spacing w:before="46" w:beforeLines="15" w:line="276" w:lineRule="auto"/>
              <w:jc w:val="center"/>
              <w:rPr>
                <w:rFonts w:ascii="Times New Roman" w:hAnsi="Times New Roman" w:eastAsia="仿宋_GB2312"/>
                <w:sz w:val="21"/>
                <w:szCs w:val="21"/>
              </w:rPr>
            </w:pPr>
            <w:r>
              <w:rPr>
                <w:rFonts w:ascii="Times New Roman" w:hAnsi="Times New Roman" w:eastAsia="仿宋_GB2312"/>
                <w:sz w:val="21"/>
                <w:szCs w:val="21"/>
              </w:rPr>
              <w:drawing>
                <wp:inline distT="0" distB="0" distL="114300" distR="114300">
                  <wp:extent cx="116840" cy="175260"/>
                  <wp:effectExtent l="0" t="0" r="16510" b="15240"/>
                  <wp:docPr id="309" name="图片 5"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09" name="图片 5" descr="说明: 说明: Checkbox-Yes"/>
                          <pic:cNvPicPr>
                            <a:picLocks noChangeAspect="true"/>
                          </pic:cNvPicPr>
                        </pic:nvPicPr>
                        <pic:blipFill>
                          <a:blip r:embed="rId4"/>
                          <a:stretch>
                            <a:fillRect/>
                          </a:stretch>
                        </pic:blipFill>
                        <pic:spPr>
                          <a:xfrm>
                            <a:off x="0" y="0"/>
                            <a:ext cx="116840" cy="175260"/>
                          </a:xfrm>
                          <a:prstGeom prst="rect">
                            <a:avLst/>
                          </a:prstGeom>
                          <a:noFill/>
                          <a:ln>
                            <a:noFill/>
                          </a:ln>
                        </pic:spPr>
                      </pic:pic>
                    </a:graphicData>
                  </a:graphic>
                </wp:inline>
              </w:drawing>
            </w:r>
          </w:p>
        </w:tc>
        <w:tc>
          <w:tcPr>
            <w:tcW w:w="1638" w:type="dxa"/>
            <w:shd w:val="clear" w:color="auto" w:fill="FFFFFF"/>
            <w:noWrap w:val="0"/>
            <w:vAlign w:val="center"/>
          </w:tcPr>
          <w:p>
            <w:pPr>
              <w:adjustRightInd w:val="0"/>
              <w:snapToGrid w:val="0"/>
              <w:spacing w:before="46" w:beforeLines="15" w:line="276" w:lineRule="auto"/>
              <w:jc w:val="center"/>
              <w:rPr>
                <w:rFonts w:ascii="Times New Roman" w:hAnsi="Times New Roman" w:eastAsia="仿宋_GB2312"/>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511" w:hRule="atLeast"/>
          <w:jc w:val="center"/>
        </w:trPr>
        <w:tc>
          <w:tcPr>
            <w:tcW w:w="7012" w:type="dxa"/>
            <w:shd w:val="clear" w:color="auto" w:fill="FFFFFF"/>
            <w:noWrap w:val="0"/>
            <w:vAlign w:val="center"/>
          </w:tcPr>
          <w:p>
            <w:pPr>
              <w:pStyle w:val="6"/>
              <w:adjustRightInd w:val="0"/>
              <w:snapToGrid w:val="0"/>
              <w:spacing w:before="46" w:beforeLines="15" w:line="240" w:lineRule="auto"/>
              <w:jc w:val="both"/>
              <w:rPr>
                <w:rFonts w:hint="eastAsia" w:ascii="Times New Roman" w:hAnsi="Times New Roman" w:eastAsia="仿宋_GB2312"/>
                <w:sz w:val="21"/>
                <w:szCs w:val="21"/>
                <w:highlight w:val="none"/>
                <w:lang w:val="en-US" w:eastAsia="zh-CN"/>
              </w:rPr>
            </w:pPr>
            <w:r>
              <w:rPr>
                <w:rFonts w:hint="eastAsia" w:ascii="Times New Roman" w:hAnsi="Times New Roman" w:eastAsia="仿宋_GB2312"/>
                <w:sz w:val="21"/>
                <w:szCs w:val="21"/>
                <w:highlight w:val="none"/>
                <w:lang w:val="en-US" w:eastAsia="zh-CN"/>
              </w:rPr>
              <w:t>3.凝胶敷料、贴类产品不存在“一品多名”、“重复申报”、“同质化申报”</w:t>
            </w:r>
          </w:p>
        </w:tc>
        <w:tc>
          <w:tcPr>
            <w:tcW w:w="600" w:type="dxa"/>
            <w:shd w:val="clear" w:color="auto" w:fill="FFFFFF"/>
            <w:noWrap w:val="0"/>
            <w:vAlign w:val="center"/>
          </w:tcPr>
          <w:p>
            <w:pPr>
              <w:pStyle w:val="6"/>
              <w:adjustRightInd w:val="0"/>
              <w:snapToGrid w:val="0"/>
              <w:spacing w:before="46" w:beforeLines="15" w:line="276" w:lineRule="auto"/>
              <w:jc w:val="center"/>
              <w:rPr>
                <w:rFonts w:ascii="Times New Roman" w:hAnsi="Times New Roman" w:eastAsia="仿宋_GB2312"/>
                <w:sz w:val="21"/>
                <w:szCs w:val="21"/>
              </w:rPr>
            </w:pPr>
            <w:r>
              <w:rPr>
                <w:rFonts w:ascii="Times New Roman" w:hAnsi="Times New Roman" w:eastAsia="仿宋_GB2312"/>
                <w:sz w:val="21"/>
                <w:szCs w:val="21"/>
              </w:rPr>
              <w:drawing>
                <wp:inline distT="0" distB="0" distL="114300" distR="114300">
                  <wp:extent cx="116840" cy="175260"/>
                  <wp:effectExtent l="0" t="0" r="16510" b="15240"/>
                  <wp:docPr id="312" name="图片 6"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12" name="图片 6" descr="说明: 说明: Checkbox-Yes"/>
                          <pic:cNvPicPr>
                            <a:picLocks noChangeAspect="true"/>
                          </pic:cNvPicPr>
                        </pic:nvPicPr>
                        <pic:blipFill>
                          <a:blip r:embed="rId4"/>
                          <a:stretch>
                            <a:fillRect/>
                          </a:stretch>
                        </pic:blipFill>
                        <pic:spPr>
                          <a:xfrm>
                            <a:off x="0" y="0"/>
                            <a:ext cx="116840" cy="175260"/>
                          </a:xfrm>
                          <a:prstGeom prst="rect">
                            <a:avLst/>
                          </a:prstGeom>
                          <a:noFill/>
                          <a:ln>
                            <a:noFill/>
                          </a:ln>
                        </pic:spPr>
                      </pic:pic>
                    </a:graphicData>
                  </a:graphic>
                </wp:inline>
              </w:drawing>
            </w:r>
          </w:p>
        </w:tc>
        <w:tc>
          <w:tcPr>
            <w:tcW w:w="650" w:type="dxa"/>
            <w:shd w:val="clear" w:color="auto" w:fill="FFFFFF"/>
            <w:noWrap w:val="0"/>
            <w:vAlign w:val="center"/>
          </w:tcPr>
          <w:p>
            <w:pPr>
              <w:pStyle w:val="6"/>
              <w:adjustRightInd w:val="0"/>
              <w:snapToGrid w:val="0"/>
              <w:spacing w:before="46" w:beforeLines="15" w:line="276" w:lineRule="auto"/>
              <w:jc w:val="center"/>
              <w:rPr>
                <w:rFonts w:ascii="Times New Roman" w:hAnsi="Times New Roman" w:eastAsia="仿宋_GB2312"/>
                <w:sz w:val="21"/>
                <w:szCs w:val="21"/>
              </w:rPr>
            </w:pPr>
            <w:r>
              <w:rPr>
                <w:rFonts w:ascii="Times New Roman" w:hAnsi="Times New Roman" w:eastAsia="仿宋_GB2312"/>
                <w:sz w:val="21"/>
                <w:szCs w:val="21"/>
              </w:rPr>
              <w:drawing>
                <wp:inline distT="0" distB="0" distL="114300" distR="114300">
                  <wp:extent cx="116840" cy="175260"/>
                  <wp:effectExtent l="0" t="0" r="16510" b="15240"/>
                  <wp:docPr id="316" name="图片 7" descr="说明: 说明: Checkbox-No"/>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16" name="图片 7" descr="说明: 说明: Checkbox-No"/>
                          <pic:cNvPicPr>
                            <a:picLocks noChangeAspect="true"/>
                          </pic:cNvPicPr>
                        </pic:nvPicPr>
                        <pic:blipFill>
                          <a:blip r:embed="rId4"/>
                          <a:stretch>
                            <a:fillRect/>
                          </a:stretch>
                        </pic:blipFill>
                        <pic:spPr>
                          <a:xfrm>
                            <a:off x="0" y="0"/>
                            <a:ext cx="116840" cy="175260"/>
                          </a:xfrm>
                          <a:prstGeom prst="rect">
                            <a:avLst/>
                          </a:prstGeom>
                          <a:noFill/>
                          <a:ln>
                            <a:noFill/>
                          </a:ln>
                        </pic:spPr>
                      </pic:pic>
                    </a:graphicData>
                  </a:graphic>
                </wp:inline>
              </w:drawing>
            </w:r>
          </w:p>
        </w:tc>
        <w:tc>
          <w:tcPr>
            <w:tcW w:w="1638" w:type="dxa"/>
            <w:shd w:val="clear" w:color="auto" w:fill="FFFFFF"/>
            <w:noWrap w:val="0"/>
            <w:vAlign w:val="center"/>
          </w:tcPr>
          <w:p>
            <w:pPr>
              <w:adjustRightInd w:val="0"/>
              <w:snapToGrid w:val="0"/>
              <w:spacing w:before="46" w:beforeLines="15" w:line="276" w:lineRule="auto"/>
              <w:jc w:val="center"/>
              <w:rPr>
                <w:rFonts w:ascii="Times New Roman" w:hAnsi="Times New Roman" w:eastAsia="仿宋_GB2312"/>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90" w:hRule="atLeast"/>
          <w:jc w:val="center"/>
        </w:trPr>
        <w:tc>
          <w:tcPr>
            <w:tcW w:w="7012" w:type="dxa"/>
            <w:shd w:val="clear" w:color="auto" w:fill="FFFFFF"/>
            <w:noWrap w:val="0"/>
            <w:vAlign w:val="center"/>
          </w:tcPr>
          <w:p>
            <w:pPr>
              <w:pStyle w:val="6"/>
              <w:adjustRightInd w:val="0"/>
              <w:snapToGrid w:val="0"/>
              <w:spacing w:before="46" w:beforeLines="15" w:line="276" w:lineRule="auto"/>
              <w:jc w:val="both"/>
              <w:rPr>
                <w:rFonts w:hint="eastAsia" w:ascii="Times New Roman" w:hAnsi="Times New Roman" w:eastAsia="仿宋_GB2312"/>
                <w:sz w:val="21"/>
                <w:szCs w:val="21"/>
                <w:highlight w:val="none"/>
                <w:lang w:val="en-US" w:eastAsia="zh-CN"/>
              </w:rPr>
            </w:pPr>
            <w:r>
              <w:rPr>
                <w:rFonts w:hint="eastAsia" w:ascii="Times New Roman" w:hAnsi="Times New Roman" w:eastAsia="仿宋_GB2312"/>
                <w:sz w:val="21"/>
                <w:szCs w:val="21"/>
                <w:highlight w:val="none"/>
                <w:lang w:val="en-US" w:eastAsia="zh-CN"/>
              </w:rPr>
              <w:t>4.注册申报资料不存在内容逻辑混乱、与申报项目明显不符。</w:t>
            </w:r>
          </w:p>
        </w:tc>
        <w:tc>
          <w:tcPr>
            <w:tcW w:w="600" w:type="dxa"/>
            <w:shd w:val="clear" w:color="auto" w:fill="FFFFFF"/>
            <w:noWrap w:val="0"/>
            <w:vAlign w:val="center"/>
          </w:tcPr>
          <w:p>
            <w:pPr>
              <w:pStyle w:val="6"/>
              <w:adjustRightInd w:val="0"/>
              <w:snapToGrid w:val="0"/>
              <w:spacing w:before="46" w:beforeLines="15" w:line="276" w:lineRule="auto"/>
              <w:jc w:val="center"/>
              <w:rPr>
                <w:rFonts w:ascii="Times New Roman" w:hAnsi="Times New Roman" w:eastAsia="仿宋_GB2312"/>
                <w:sz w:val="21"/>
                <w:szCs w:val="21"/>
              </w:rPr>
            </w:pPr>
            <w:r>
              <w:rPr>
                <w:rFonts w:ascii="Times New Roman" w:hAnsi="Times New Roman" w:eastAsia="仿宋_GB2312"/>
                <w:sz w:val="21"/>
                <w:szCs w:val="21"/>
              </w:rPr>
              <w:drawing>
                <wp:inline distT="0" distB="0" distL="114300" distR="114300">
                  <wp:extent cx="116840" cy="175260"/>
                  <wp:effectExtent l="0" t="0" r="16510" b="15240"/>
                  <wp:docPr id="327" name="图片 8"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27" name="图片 8" descr="说明: 说明: Checkbox-Yes"/>
                          <pic:cNvPicPr>
                            <a:picLocks noChangeAspect="true"/>
                          </pic:cNvPicPr>
                        </pic:nvPicPr>
                        <pic:blipFill>
                          <a:blip r:embed="rId4"/>
                          <a:stretch>
                            <a:fillRect/>
                          </a:stretch>
                        </pic:blipFill>
                        <pic:spPr>
                          <a:xfrm>
                            <a:off x="0" y="0"/>
                            <a:ext cx="116840" cy="175260"/>
                          </a:xfrm>
                          <a:prstGeom prst="rect">
                            <a:avLst/>
                          </a:prstGeom>
                          <a:noFill/>
                          <a:ln>
                            <a:noFill/>
                          </a:ln>
                        </pic:spPr>
                      </pic:pic>
                    </a:graphicData>
                  </a:graphic>
                </wp:inline>
              </w:drawing>
            </w:r>
          </w:p>
        </w:tc>
        <w:tc>
          <w:tcPr>
            <w:tcW w:w="650" w:type="dxa"/>
            <w:shd w:val="clear" w:color="auto" w:fill="FFFFFF"/>
            <w:noWrap w:val="0"/>
            <w:vAlign w:val="center"/>
          </w:tcPr>
          <w:p>
            <w:pPr>
              <w:pStyle w:val="6"/>
              <w:adjustRightInd w:val="0"/>
              <w:snapToGrid w:val="0"/>
              <w:spacing w:before="46" w:beforeLines="15" w:line="276" w:lineRule="auto"/>
              <w:jc w:val="center"/>
              <w:rPr>
                <w:rFonts w:ascii="Times New Roman" w:hAnsi="Times New Roman" w:eastAsia="仿宋_GB2312"/>
                <w:sz w:val="21"/>
                <w:szCs w:val="21"/>
              </w:rPr>
            </w:pPr>
            <w:r>
              <w:rPr>
                <w:rFonts w:ascii="Times New Roman" w:hAnsi="Times New Roman" w:eastAsia="仿宋_GB2312"/>
                <w:sz w:val="21"/>
                <w:szCs w:val="21"/>
              </w:rPr>
              <w:drawing>
                <wp:inline distT="0" distB="0" distL="114300" distR="114300">
                  <wp:extent cx="116840" cy="175260"/>
                  <wp:effectExtent l="0" t="0" r="16510" b="15240"/>
                  <wp:docPr id="330" name="图片 9"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30" name="图片 9" descr="说明: 说明: Checkbox-Yes"/>
                          <pic:cNvPicPr>
                            <a:picLocks noChangeAspect="true"/>
                          </pic:cNvPicPr>
                        </pic:nvPicPr>
                        <pic:blipFill>
                          <a:blip r:embed="rId4"/>
                          <a:stretch>
                            <a:fillRect/>
                          </a:stretch>
                        </pic:blipFill>
                        <pic:spPr>
                          <a:xfrm>
                            <a:off x="0" y="0"/>
                            <a:ext cx="116840" cy="175260"/>
                          </a:xfrm>
                          <a:prstGeom prst="rect">
                            <a:avLst/>
                          </a:prstGeom>
                          <a:noFill/>
                          <a:ln>
                            <a:noFill/>
                          </a:ln>
                        </pic:spPr>
                      </pic:pic>
                    </a:graphicData>
                  </a:graphic>
                </wp:inline>
              </w:drawing>
            </w:r>
          </w:p>
        </w:tc>
        <w:tc>
          <w:tcPr>
            <w:tcW w:w="1638" w:type="dxa"/>
            <w:shd w:val="clear" w:color="auto" w:fill="FFFFFF"/>
            <w:noWrap w:val="0"/>
            <w:vAlign w:val="center"/>
          </w:tcPr>
          <w:p>
            <w:pPr>
              <w:adjustRightInd w:val="0"/>
              <w:snapToGrid w:val="0"/>
              <w:spacing w:before="46" w:beforeLines="15" w:line="276" w:lineRule="auto"/>
              <w:jc w:val="center"/>
              <w:rPr>
                <w:rFonts w:ascii="Times New Roman" w:hAnsi="Times New Roman" w:eastAsia="仿宋_GB2312"/>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375" w:hRule="atLeast"/>
          <w:jc w:val="center"/>
        </w:trPr>
        <w:tc>
          <w:tcPr>
            <w:tcW w:w="7012" w:type="dxa"/>
            <w:shd w:val="clear" w:color="auto" w:fill="FFFFFF"/>
            <w:noWrap w:val="0"/>
            <w:vAlign w:val="center"/>
          </w:tcPr>
          <w:p>
            <w:pPr>
              <w:overflowPunct w:val="0"/>
              <w:spacing w:line="300" w:lineRule="exact"/>
              <w:rPr>
                <w:rFonts w:hint="eastAsia" w:ascii="Times New Roman" w:hAnsi="Times New Roman" w:eastAsia="仿宋_GB2312" w:cs="Times New Roman"/>
                <w:strike w:val="0"/>
                <w:kern w:val="0"/>
                <w:sz w:val="21"/>
                <w:szCs w:val="21"/>
                <w:highlight w:val="none"/>
                <w:lang w:val="en-US" w:eastAsia="zh-CN" w:bidi="ar-SA"/>
              </w:rPr>
            </w:pPr>
            <w:r>
              <w:rPr>
                <w:rFonts w:hint="eastAsia" w:ascii="Times New Roman" w:hAnsi="Times New Roman" w:eastAsia="仿宋_GB2312" w:cs="Times New Roman"/>
                <w:strike w:val="0"/>
                <w:kern w:val="0"/>
                <w:sz w:val="21"/>
                <w:szCs w:val="21"/>
                <w:highlight w:val="none"/>
                <w:lang w:val="en-US" w:eastAsia="zh-CN" w:bidi="ar-SA"/>
              </w:rPr>
              <w:t>5.产品技术要求是否符合适用的强制性标准。</w:t>
            </w:r>
          </w:p>
          <w:p>
            <w:pPr>
              <w:overflowPunct w:val="0"/>
              <w:spacing w:line="240" w:lineRule="auto"/>
              <w:rPr>
                <w:rFonts w:hint="eastAsia" w:ascii="Times New Roman" w:hAnsi="Times New Roman" w:eastAsia="仿宋_GB2312" w:cs="Times New Roman"/>
                <w:strike w:val="0"/>
                <w:kern w:val="0"/>
                <w:sz w:val="21"/>
                <w:szCs w:val="21"/>
                <w:highlight w:val="none"/>
                <w:lang w:val="en-US" w:eastAsia="zh-CN" w:bidi="ar-SA"/>
              </w:rPr>
            </w:pPr>
          </w:p>
          <w:p>
            <w:pPr>
              <w:overflowPunct w:val="0"/>
              <w:spacing w:line="240" w:lineRule="auto"/>
              <w:rPr>
                <w:rFonts w:hint="eastAsia" w:ascii="Times New Roman" w:hAnsi="Times New Roman" w:eastAsia="仿宋_GB2312" w:cs="Times New Roman"/>
                <w:i/>
                <w:iCs/>
                <w:strike w:val="0"/>
                <w:kern w:val="0"/>
                <w:sz w:val="21"/>
                <w:szCs w:val="21"/>
                <w:highlight w:val="none"/>
                <w:lang w:val="en-US" w:eastAsia="zh-CN" w:bidi="ar-SA"/>
              </w:rPr>
            </w:pPr>
            <w:r>
              <w:rPr>
                <w:rFonts w:hint="eastAsia" w:ascii="Times New Roman" w:hAnsi="Times New Roman" w:eastAsia="仿宋_GB2312" w:cs="Times New Roman"/>
                <w:i/>
                <w:iCs/>
                <w:strike w:val="0"/>
                <w:kern w:val="0"/>
                <w:sz w:val="21"/>
                <w:szCs w:val="21"/>
                <w:highlight w:val="none"/>
                <w:lang w:val="en-US" w:eastAsia="zh-CN" w:bidi="ar-SA"/>
              </w:rPr>
              <w:t>注1：注意是否引用适用的强制性标准，对引用标准的内容完整性，立卷无需逐条核实。</w:t>
            </w:r>
          </w:p>
          <w:p>
            <w:pPr>
              <w:pStyle w:val="6"/>
              <w:adjustRightInd w:val="0"/>
              <w:snapToGrid w:val="0"/>
              <w:spacing w:before="46" w:beforeLines="15" w:line="240" w:lineRule="auto"/>
              <w:jc w:val="both"/>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i/>
                <w:iCs/>
                <w:strike w:val="0"/>
                <w:kern w:val="0"/>
                <w:sz w:val="21"/>
                <w:szCs w:val="21"/>
                <w:highlight w:val="none"/>
                <w:lang w:val="en-US" w:eastAsia="zh-CN" w:bidi="ar-SA"/>
              </w:rPr>
              <w:t>注2：除在发布、实施标准文件中另有规定外，新标准实施之日在注册申报之后的，立卷审查不作要求。</w:t>
            </w:r>
          </w:p>
        </w:tc>
        <w:tc>
          <w:tcPr>
            <w:tcW w:w="600" w:type="dxa"/>
            <w:shd w:val="clear" w:color="auto" w:fill="FFFFFF"/>
            <w:noWrap w:val="0"/>
            <w:vAlign w:val="center"/>
          </w:tcPr>
          <w:p>
            <w:pPr>
              <w:pStyle w:val="6"/>
              <w:adjustRightInd w:val="0"/>
              <w:snapToGrid w:val="0"/>
              <w:spacing w:before="46" w:beforeLines="15" w:line="276" w:lineRule="auto"/>
              <w:jc w:val="center"/>
              <w:rPr>
                <w:rFonts w:ascii="Times New Roman" w:hAnsi="Times New Roman" w:eastAsia="仿宋_GB2312"/>
                <w:sz w:val="21"/>
                <w:szCs w:val="21"/>
              </w:rPr>
            </w:pPr>
            <w:r>
              <w:rPr>
                <w:rFonts w:ascii="Times New Roman" w:hAnsi="Times New Roman" w:eastAsia="仿宋_GB2312"/>
                <w:sz w:val="21"/>
                <w:szCs w:val="21"/>
              </w:rPr>
              <w:drawing>
                <wp:inline distT="0" distB="0" distL="114300" distR="114300">
                  <wp:extent cx="116840" cy="175260"/>
                  <wp:effectExtent l="0" t="0" r="16510" b="15240"/>
                  <wp:docPr id="331" name="图片 10"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31" name="图片 10" descr="说明: 说明: Checkbox-Yes"/>
                          <pic:cNvPicPr>
                            <a:picLocks noChangeAspect="true"/>
                          </pic:cNvPicPr>
                        </pic:nvPicPr>
                        <pic:blipFill>
                          <a:blip r:embed="rId4"/>
                          <a:stretch>
                            <a:fillRect/>
                          </a:stretch>
                        </pic:blipFill>
                        <pic:spPr>
                          <a:xfrm>
                            <a:off x="0" y="0"/>
                            <a:ext cx="116840" cy="175260"/>
                          </a:xfrm>
                          <a:prstGeom prst="rect">
                            <a:avLst/>
                          </a:prstGeom>
                          <a:noFill/>
                          <a:ln>
                            <a:noFill/>
                          </a:ln>
                        </pic:spPr>
                      </pic:pic>
                    </a:graphicData>
                  </a:graphic>
                </wp:inline>
              </w:drawing>
            </w:r>
          </w:p>
        </w:tc>
        <w:tc>
          <w:tcPr>
            <w:tcW w:w="650" w:type="dxa"/>
            <w:shd w:val="clear" w:color="auto" w:fill="FFFFFF"/>
            <w:noWrap w:val="0"/>
            <w:vAlign w:val="center"/>
          </w:tcPr>
          <w:p>
            <w:pPr>
              <w:pStyle w:val="6"/>
              <w:adjustRightInd w:val="0"/>
              <w:snapToGrid w:val="0"/>
              <w:spacing w:before="46" w:beforeLines="15" w:line="276" w:lineRule="auto"/>
              <w:jc w:val="center"/>
              <w:rPr>
                <w:rFonts w:ascii="Times New Roman" w:hAnsi="Times New Roman" w:eastAsia="仿宋_GB2312"/>
                <w:sz w:val="21"/>
                <w:szCs w:val="21"/>
              </w:rPr>
            </w:pPr>
            <w:r>
              <w:rPr>
                <w:rFonts w:ascii="Times New Roman" w:hAnsi="Times New Roman" w:eastAsia="仿宋_GB2312"/>
                <w:sz w:val="21"/>
                <w:szCs w:val="21"/>
              </w:rPr>
              <w:drawing>
                <wp:inline distT="0" distB="0" distL="114300" distR="114300">
                  <wp:extent cx="116840" cy="175260"/>
                  <wp:effectExtent l="0" t="0" r="16510" b="15240"/>
                  <wp:docPr id="332" name="图片 11" descr="说明: 说明: Checkbox-No"/>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32" name="图片 11" descr="说明: 说明: Checkbox-No"/>
                          <pic:cNvPicPr>
                            <a:picLocks noChangeAspect="true"/>
                          </pic:cNvPicPr>
                        </pic:nvPicPr>
                        <pic:blipFill>
                          <a:blip r:embed="rId4"/>
                          <a:stretch>
                            <a:fillRect/>
                          </a:stretch>
                        </pic:blipFill>
                        <pic:spPr>
                          <a:xfrm>
                            <a:off x="0" y="0"/>
                            <a:ext cx="116840" cy="175260"/>
                          </a:xfrm>
                          <a:prstGeom prst="rect">
                            <a:avLst/>
                          </a:prstGeom>
                          <a:noFill/>
                          <a:ln>
                            <a:noFill/>
                          </a:ln>
                        </pic:spPr>
                      </pic:pic>
                    </a:graphicData>
                  </a:graphic>
                </wp:inline>
              </w:drawing>
            </w:r>
          </w:p>
        </w:tc>
        <w:tc>
          <w:tcPr>
            <w:tcW w:w="1638" w:type="dxa"/>
            <w:shd w:val="clear" w:color="auto" w:fill="FFFFFF"/>
            <w:noWrap w:val="0"/>
            <w:vAlign w:val="center"/>
          </w:tcPr>
          <w:p>
            <w:pPr>
              <w:adjustRightInd w:val="0"/>
              <w:snapToGrid w:val="0"/>
              <w:spacing w:before="46" w:beforeLines="15" w:line="276" w:lineRule="auto"/>
              <w:jc w:val="center"/>
              <w:rPr>
                <w:rFonts w:ascii="Times New Roman" w:hAnsi="Times New Roman" w:eastAsia="仿宋_GB2312"/>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375" w:hRule="atLeast"/>
          <w:jc w:val="center"/>
        </w:trPr>
        <w:tc>
          <w:tcPr>
            <w:tcW w:w="7012" w:type="dxa"/>
            <w:shd w:val="clear" w:color="auto" w:fill="FFFFFF"/>
            <w:noWrap w:val="0"/>
            <w:vAlign w:val="center"/>
          </w:tcPr>
          <w:p>
            <w:pPr>
              <w:numPr>
                <w:ilvl w:val="0"/>
                <w:numId w:val="0"/>
              </w:numPr>
              <w:overflowPunct w:val="0"/>
              <w:spacing w:line="240" w:lineRule="auto"/>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6.对于强制性行业标准，若申报产品结构特征、预期用途、使用方式等与强制性标准的适用范围不一致，申请人是否提出不适用强制性标准的说明，并提供经验证的证明性资料。</w:t>
            </w:r>
          </w:p>
          <w:p>
            <w:pPr>
              <w:pStyle w:val="2"/>
              <w:numPr>
                <w:ilvl w:val="0"/>
                <w:numId w:val="0"/>
              </w:numPr>
              <w:spacing w:line="240" w:lineRule="auto"/>
              <w:rPr>
                <w:rFonts w:hint="eastAsia"/>
                <w:lang w:val="en-US" w:eastAsia="zh-CN"/>
              </w:rPr>
            </w:pPr>
          </w:p>
          <w:p>
            <w:pPr>
              <w:pStyle w:val="6"/>
              <w:adjustRightInd w:val="0"/>
              <w:snapToGrid w:val="0"/>
              <w:spacing w:before="46" w:beforeLines="15" w:line="240" w:lineRule="auto"/>
              <w:jc w:val="both"/>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i/>
                <w:iCs/>
                <w:kern w:val="0"/>
                <w:sz w:val="21"/>
                <w:szCs w:val="21"/>
                <w:highlight w:val="none"/>
                <w:lang w:val="en-US" w:eastAsia="zh-CN" w:bidi="ar-SA"/>
              </w:rPr>
              <w:t>注：仅对是否提交了相关资料进行审查，对不适用判定的准确性及相关资料的充分性、科学性不予审查。</w:t>
            </w:r>
          </w:p>
        </w:tc>
        <w:tc>
          <w:tcPr>
            <w:tcW w:w="600" w:type="dxa"/>
            <w:shd w:val="clear" w:color="auto" w:fill="FFFFFF"/>
            <w:noWrap w:val="0"/>
            <w:vAlign w:val="center"/>
          </w:tcPr>
          <w:p>
            <w:pPr>
              <w:pStyle w:val="6"/>
              <w:adjustRightInd w:val="0"/>
              <w:snapToGrid w:val="0"/>
              <w:spacing w:before="46" w:beforeLines="15" w:line="276" w:lineRule="auto"/>
              <w:jc w:val="center"/>
              <w:rPr>
                <w:rFonts w:ascii="Times New Roman" w:hAnsi="Times New Roman" w:eastAsia="仿宋_GB2312"/>
                <w:sz w:val="21"/>
                <w:szCs w:val="21"/>
              </w:rPr>
            </w:pPr>
            <w:r>
              <w:rPr>
                <w:rFonts w:ascii="Times New Roman" w:hAnsi="Times New Roman" w:eastAsia="仿宋_GB2312"/>
                <w:sz w:val="21"/>
                <w:szCs w:val="21"/>
              </w:rPr>
              <w:drawing>
                <wp:inline distT="0" distB="0" distL="114300" distR="114300">
                  <wp:extent cx="116840" cy="175260"/>
                  <wp:effectExtent l="0" t="0" r="16510" b="15240"/>
                  <wp:docPr id="333" name="图片 12"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33" name="图片 12" descr="说明: 说明: Checkbox-Yes"/>
                          <pic:cNvPicPr>
                            <a:picLocks noChangeAspect="true"/>
                          </pic:cNvPicPr>
                        </pic:nvPicPr>
                        <pic:blipFill>
                          <a:blip r:embed="rId4"/>
                          <a:stretch>
                            <a:fillRect/>
                          </a:stretch>
                        </pic:blipFill>
                        <pic:spPr>
                          <a:xfrm>
                            <a:off x="0" y="0"/>
                            <a:ext cx="116840" cy="175260"/>
                          </a:xfrm>
                          <a:prstGeom prst="rect">
                            <a:avLst/>
                          </a:prstGeom>
                          <a:noFill/>
                          <a:ln>
                            <a:noFill/>
                          </a:ln>
                        </pic:spPr>
                      </pic:pic>
                    </a:graphicData>
                  </a:graphic>
                </wp:inline>
              </w:drawing>
            </w:r>
          </w:p>
        </w:tc>
        <w:tc>
          <w:tcPr>
            <w:tcW w:w="650" w:type="dxa"/>
            <w:shd w:val="clear" w:color="auto" w:fill="FFFFFF"/>
            <w:noWrap w:val="0"/>
            <w:vAlign w:val="center"/>
          </w:tcPr>
          <w:p>
            <w:pPr>
              <w:pStyle w:val="6"/>
              <w:adjustRightInd w:val="0"/>
              <w:snapToGrid w:val="0"/>
              <w:spacing w:before="46" w:beforeLines="15" w:line="276" w:lineRule="auto"/>
              <w:jc w:val="center"/>
              <w:rPr>
                <w:rFonts w:ascii="Times New Roman" w:hAnsi="Times New Roman" w:eastAsia="仿宋_GB2312"/>
                <w:sz w:val="21"/>
                <w:szCs w:val="21"/>
              </w:rPr>
            </w:pPr>
            <w:r>
              <w:rPr>
                <w:rFonts w:ascii="Times New Roman" w:hAnsi="Times New Roman" w:eastAsia="仿宋_GB2312"/>
                <w:sz w:val="21"/>
                <w:szCs w:val="21"/>
              </w:rPr>
              <w:drawing>
                <wp:inline distT="0" distB="0" distL="114300" distR="114300">
                  <wp:extent cx="116840" cy="175260"/>
                  <wp:effectExtent l="0" t="0" r="16510" b="15240"/>
                  <wp:docPr id="335" name="图片 13" descr="说明: 说明: Checkbox-No"/>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35" name="图片 13" descr="说明: 说明: Checkbox-No"/>
                          <pic:cNvPicPr>
                            <a:picLocks noChangeAspect="true"/>
                          </pic:cNvPicPr>
                        </pic:nvPicPr>
                        <pic:blipFill>
                          <a:blip r:embed="rId4"/>
                          <a:stretch>
                            <a:fillRect/>
                          </a:stretch>
                        </pic:blipFill>
                        <pic:spPr>
                          <a:xfrm>
                            <a:off x="0" y="0"/>
                            <a:ext cx="116840" cy="175260"/>
                          </a:xfrm>
                          <a:prstGeom prst="rect">
                            <a:avLst/>
                          </a:prstGeom>
                          <a:noFill/>
                          <a:ln>
                            <a:noFill/>
                          </a:ln>
                        </pic:spPr>
                      </pic:pic>
                    </a:graphicData>
                  </a:graphic>
                </wp:inline>
              </w:drawing>
            </w:r>
          </w:p>
        </w:tc>
        <w:tc>
          <w:tcPr>
            <w:tcW w:w="1638" w:type="dxa"/>
            <w:shd w:val="clear" w:color="auto" w:fill="FFFFFF"/>
            <w:noWrap w:val="0"/>
            <w:vAlign w:val="center"/>
          </w:tcPr>
          <w:p>
            <w:pPr>
              <w:adjustRightInd w:val="0"/>
              <w:snapToGrid w:val="0"/>
              <w:spacing w:before="46" w:beforeLines="15" w:line="276" w:lineRule="auto"/>
              <w:jc w:val="center"/>
              <w:rPr>
                <w:rFonts w:ascii="Times New Roman" w:hAnsi="Times New Roman" w:eastAsia="仿宋_GB2312"/>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375" w:hRule="atLeast"/>
          <w:jc w:val="center"/>
        </w:trPr>
        <w:tc>
          <w:tcPr>
            <w:tcW w:w="7012" w:type="dxa"/>
            <w:shd w:val="clear" w:color="auto" w:fill="FFFFFF"/>
            <w:noWrap w:val="0"/>
            <w:vAlign w:val="center"/>
          </w:tcPr>
          <w:p>
            <w:pPr>
              <w:overflowPunct w:val="0"/>
              <w:spacing w:line="240" w:lineRule="auto"/>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7.全项目委托检验是否提交以下申报资料：</w:t>
            </w:r>
          </w:p>
          <w:p>
            <w:pPr>
              <w:overflowPunct w:val="0"/>
              <w:spacing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（1）提交委托有资质的医疗器械检验机构出具的全项目检验报告。</w:t>
            </w:r>
          </w:p>
          <w:p>
            <w:pPr>
              <w:overflowPunct w:val="0"/>
              <w:spacing w:line="240" w:lineRule="auto"/>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（2）检验报告检测结果应符合产品技术要求。</w:t>
            </w:r>
          </w:p>
          <w:p>
            <w:pPr>
              <w:overflowPunct w:val="0"/>
              <w:spacing w:line="240" w:lineRule="auto"/>
              <w:rPr>
                <w:rFonts w:hint="eastAsia" w:ascii="Times New Roman" w:hAnsi="Times New Roman" w:eastAsia="仿宋_GB2312" w:cs="Times New Roman"/>
                <w:kern w:val="0"/>
                <w:sz w:val="21"/>
                <w:szCs w:val="21"/>
                <w:highlight w:val="none"/>
                <w:lang w:val="en-US" w:eastAsia="zh-CN" w:bidi="ar-SA"/>
              </w:rPr>
            </w:pPr>
          </w:p>
          <w:p>
            <w:pPr>
              <w:overflowPunct w:val="0"/>
              <w:spacing w:line="240" w:lineRule="auto"/>
              <w:rPr>
                <w:rFonts w:hint="eastAsia" w:ascii="Times New Roman" w:hAnsi="Times New Roman" w:eastAsia="仿宋_GB2312" w:cs="Times New Roman"/>
                <w:i/>
                <w:iCs/>
                <w:kern w:val="0"/>
                <w:sz w:val="21"/>
                <w:szCs w:val="21"/>
                <w:highlight w:val="none"/>
                <w:lang w:val="en-US" w:eastAsia="zh-CN" w:bidi="ar-SA"/>
              </w:rPr>
            </w:pPr>
            <w:r>
              <w:rPr>
                <w:rFonts w:hint="eastAsia" w:ascii="Times New Roman" w:hAnsi="Times New Roman" w:eastAsia="仿宋_GB2312" w:cs="Times New Roman"/>
                <w:i/>
                <w:iCs/>
                <w:kern w:val="0"/>
                <w:sz w:val="21"/>
                <w:szCs w:val="21"/>
                <w:highlight w:val="none"/>
                <w:lang w:val="en-US" w:eastAsia="zh-CN" w:bidi="ar-SA"/>
              </w:rPr>
              <w:t>注1：以上所有选项都提供，本项目选择“是”。</w:t>
            </w:r>
          </w:p>
          <w:p>
            <w:pPr>
              <w:pStyle w:val="6"/>
              <w:adjustRightInd w:val="0"/>
              <w:snapToGrid w:val="0"/>
              <w:spacing w:before="46" w:beforeLines="15" w:line="240" w:lineRule="auto"/>
              <w:jc w:val="both"/>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i/>
                <w:iCs/>
                <w:kern w:val="0"/>
                <w:sz w:val="21"/>
                <w:szCs w:val="21"/>
                <w:highlight w:val="none"/>
                <w:lang w:val="en-US" w:eastAsia="zh-CN" w:bidi="ar-SA"/>
              </w:rPr>
              <w:t>注2：对2021年1月1日（含）之后出具的检测报告，对产品技术要求完全采用国家标准、行业标准的，检验报告应加盖资质认定标志CMA章；若产品技术要求不涉及或部分涉及国家标准、行业标准的，检验报告未加盖CMA章时，应在报告书备注中对承检能力予以自我声明，承担相应的法律责任。</w:t>
            </w:r>
          </w:p>
        </w:tc>
        <w:tc>
          <w:tcPr>
            <w:tcW w:w="600" w:type="dxa"/>
            <w:shd w:val="clear" w:color="auto" w:fill="FFFFFF"/>
            <w:noWrap w:val="0"/>
            <w:vAlign w:val="center"/>
          </w:tcPr>
          <w:p>
            <w:pPr>
              <w:pStyle w:val="6"/>
              <w:adjustRightInd w:val="0"/>
              <w:snapToGrid w:val="0"/>
              <w:spacing w:before="46" w:beforeLines="15" w:line="276" w:lineRule="auto"/>
              <w:jc w:val="center"/>
              <w:rPr>
                <w:rFonts w:ascii="Times New Roman" w:hAnsi="Times New Roman" w:eastAsia="仿宋_GB2312"/>
                <w:sz w:val="21"/>
                <w:szCs w:val="21"/>
              </w:rPr>
            </w:pPr>
            <w:r>
              <w:rPr>
                <w:rFonts w:ascii="Times New Roman" w:hAnsi="Times New Roman" w:eastAsia="仿宋_GB2312"/>
                <w:sz w:val="21"/>
                <w:szCs w:val="21"/>
              </w:rPr>
              <w:drawing>
                <wp:inline distT="0" distB="0" distL="114300" distR="114300">
                  <wp:extent cx="116840" cy="175260"/>
                  <wp:effectExtent l="0" t="0" r="16510" b="15240"/>
                  <wp:docPr id="339" name="图片 16"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39" name="图片 16" descr="说明: 说明: Checkbox-Yes"/>
                          <pic:cNvPicPr>
                            <a:picLocks noChangeAspect="true"/>
                          </pic:cNvPicPr>
                        </pic:nvPicPr>
                        <pic:blipFill>
                          <a:blip r:embed="rId4"/>
                          <a:stretch>
                            <a:fillRect/>
                          </a:stretch>
                        </pic:blipFill>
                        <pic:spPr>
                          <a:xfrm>
                            <a:off x="0" y="0"/>
                            <a:ext cx="116840" cy="175260"/>
                          </a:xfrm>
                          <a:prstGeom prst="rect">
                            <a:avLst/>
                          </a:prstGeom>
                          <a:noFill/>
                          <a:ln>
                            <a:noFill/>
                          </a:ln>
                        </pic:spPr>
                      </pic:pic>
                    </a:graphicData>
                  </a:graphic>
                </wp:inline>
              </w:drawing>
            </w:r>
          </w:p>
        </w:tc>
        <w:tc>
          <w:tcPr>
            <w:tcW w:w="650" w:type="dxa"/>
            <w:shd w:val="clear" w:color="auto" w:fill="FFFFFF"/>
            <w:noWrap w:val="0"/>
            <w:vAlign w:val="center"/>
          </w:tcPr>
          <w:p>
            <w:pPr>
              <w:pStyle w:val="6"/>
              <w:adjustRightInd w:val="0"/>
              <w:snapToGrid w:val="0"/>
              <w:spacing w:before="46" w:beforeLines="15" w:line="276" w:lineRule="auto"/>
              <w:jc w:val="center"/>
              <w:rPr>
                <w:rFonts w:ascii="Times New Roman" w:hAnsi="Times New Roman" w:eastAsia="仿宋_GB2312"/>
                <w:sz w:val="21"/>
                <w:szCs w:val="21"/>
              </w:rPr>
            </w:pPr>
            <w:r>
              <w:rPr>
                <w:rFonts w:ascii="Times New Roman" w:hAnsi="Times New Roman" w:eastAsia="仿宋_GB2312"/>
                <w:sz w:val="21"/>
                <w:szCs w:val="21"/>
              </w:rPr>
              <w:drawing>
                <wp:inline distT="0" distB="0" distL="114300" distR="114300">
                  <wp:extent cx="116840" cy="175260"/>
                  <wp:effectExtent l="0" t="0" r="16510" b="15240"/>
                  <wp:docPr id="341" name="图片 17" descr="说明: 说明: Checkbox-No"/>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41" name="图片 17" descr="说明: 说明: Checkbox-No"/>
                          <pic:cNvPicPr>
                            <a:picLocks noChangeAspect="true"/>
                          </pic:cNvPicPr>
                        </pic:nvPicPr>
                        <pic:blipFill>
                          <a:blip r:embed="rId4"/>
                          <a:stretch>
                            <a:fillRect/>
                          </a:stretch>
                        </pic:blipFill>
                        <pic:spPr>
                          <a:xfrm>
                            <a:off x="0" y="0"/>
                            <a:ext cx="116840" cy="175260"/>
                          </a:xfrm>
                          <a:prstGeom prst="rect">
                            <a:avLst/>
                          </a:prstGeom>
                          <a:noFill/>
                          <a:ln>
                            <a:noFill/>
                          </a:ln>
                        </pic:spPr>
                      </pic:pic>
                    </a:graphicData>
                  </a:graphic>
                </wp:inline>
              </w:drawing>
            </w:r>
          </w:p>
        </w:tc>
        <w:tc>
          <w:tcPr>
            <w:tcW w:w="1638" w:type="dxa"/>
            <w:shd w:val="clear" w:color="auto" w:fill="FFFFFF"/>
            <w:noWrap w:val="0"/>
            <w:vAlign w:val="center"/>
          </w:tcPr>
          <w:p>
            <w:pPr>
              <w:adjustRightInd w:val="0"/>
              <w:snapToGrid w:val="0"/>
              <w:spacing w:before="46" w:beforeLines="15" w:line="276" w:lineRule="auto"/>
              <w:jc w:val="center"/>
              <w:rPr>
                <w:rFonts w:hint="default" w:ascii="Times New Roman" w:hAnsi="Times New Roman" w:eastAsia="仿宋_GB2312"/>
                <w:sz w:val="18"/>
                <w:szCs w:val="18"/>
                <w:lang w:val="en-US" w:eastAsia="zh-CN"/>
              </w:rPr>
            </w:pPr>
            <w:r>
              <w:rPr>
                <w:rFonts w:hint="default" w:ascii="Times New Roman" w:hAnsi="Times New Roman" w:eastAsia="仿宋_GB2312" w:cstheme="minorBidi"/>
                <w:kern w:val="2"/>
                <w:sz w:val="18"/>
                <w:szCs w:val="18"/>
              </w:rPr>
              <w:drawing>
                <wp:inline distT="0" distB="0" distL="114300" distR="114300">
                  <wp:extent cx="116840" cy="175260"/>
                  <wp:effectExtent l="0" t="0" r="16510" b="15240"/>
                  <wp:docPr id="89" name="图片 17" descr="说明: 说明: Checkbox-No"/>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9" name="图片 17" descr="说明: 说明: Checkbox-No"/>
                          <pic:cNvPicPr>
                            <a:picLocks noChangeAspect="true"/>
                          </pic:cNvPicPr>
                        </pic:nvPicPr>
                        <pic:blipFill>
                          <a:blip r:embed="rId4"/>
                          <a:stretch>
                            <a:fillRect/>
                          </a:stretch>
                        </pic:blipFill>
                        <pic:spPr>
                          <a:xfrm>
                            <a:off x="0" y="0"/>
                            <a:ext cx="116840" cy="175260"/>
                          </a:xfrm>
                          <a:prstGeom prst="rect">
                            <a:avLst/>
                          </a:prstGeom>
                          <a:noFill/>
                          <a:ln>
                            <a:noFill/>
                          </a:ln>
                        </pic:spPr>
                      </pic:pic>
                    </a:graphicData>
                  </a:graphic>
                </wp:inline>
              </w:drawing>
            </w:r>
            <w:r>
              <w:rPr>
                <w:rFonts w:hint="default" w:ascii="Times New Roman" w:hAnsi="Times New Roman" w:eastAsia="仿宋_GB2312"/>
                <w:sz w:val="18"/>
                <w:szCs w:val="18"/>
                <w:lang w:val="en-US" w:eastAsia="zh-CN"/>
              </w:rPr>
              <w:t>不适用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375" w:hRule="atLeast"/>
          <w:jc w:val="center"/>
        </w:trPr>
        <w:tc>
          <w:tcPr>
            <w:tcW w:w="7012" w:type="dxa"/>
            <w:shd w:val="clear" w:color="auto" w:fill="FFFFFF"/>
            <w:noWrap w:val="0"/>
            <w:vAlign w:val="center"/>
          </w:tcPr>
          <w:p>
            <w:pPr>
              <w:overflowPunct w:val="0"/>
              <w:spacing w:line="240" w:lineRule="auto"/>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8.全项目自检以及部分项目自检+部分项目委托检验是否按《医疗器械注册自检管理规定》提交以下申报资料：</w:t>
            </w:r>
          </w:p>
          <w:p>
            <w:pPr>
              <w:overflowPunct w:val="0"/>
              <w:spacing w:line="240" w:lineRule="auto"/>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（一）自检报告。报告格式应当符合《医疗器械注册自检管理规定》中检验报告模板的要求。涉及委托检验项目的，还应当提供相关检验机构的资质证明文件。</w:t>
            </w:r>
          </w:p>
          <w:p>
            <w:pPr>
              <w:overflowPunct w:val="0"/>
              <w:spacing w:line="240" w:lineRule="auto"/>
              <w:rPr>
                <w:rFonts w:hint="eastAsia" w:ascii="Times New Roman" w:hAnsi="Times New Roman" w:eastAsia="仿宋_GB2312" w:cs="Times New Roman"/>
                <w:strike/>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（二）具有相应自检能力的声明。</w:t>
            </w:r>
          </w:p>
          <w:p>
            <w:pPr>
              <w:overflowPunct w:val="0"/>
              <w:spacing w:line="240" w:lineRule="auto"/>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（三）质量管理体系相关资料。</w:t>
            </w:r>
          </w:p>
          <w:p>
            <w:pPr>
              <w:overflowPunct w:val="0"/>
              <w:spacing w:line="240" w:lineRule="auto"/>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（四）关于型号覆盖的说明。</w:t>
            </w:r>
          </w:p>
          <w:p>
            <w:pPr>
              <w:overflowPunct w:val="0"/>
              <w:spacing w:line="240" w:lineRule="auto"/>
              <w:rPr>
                <w:rFonts w:hint="eastAsia" w:ascii="Times New Roman" w:hAnsi="Times New Roman" w:eastAsia="仿宋_GB2312" w:cs="Times New Roman"/>
                <w:strike/>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（五）报告真实性自我保证声明。</w:t>
            </w:r>
          </w:p>
          <w:p>
            <w:pPr>
              <w:overflowPunct w:val="0"/>
              <w:spacing w:line="240" w:lineRule="auto"/>
              <w:rPr>
                <w:rFonts w:hint="eastAsia" w:ascii="Times New Roman" w:hAnsi="Times New Roman" w:eastAsia="仿宋_GB2312" w:cs="Times New Roman"/>
                <w:strike/>
                <w:kern w:val="0"/>
                <w:sz w:val="21"/>
                <w:szCs w:val="21"/>
                <w:highlight w:val="none"/>
                <w:lang w:val="en-US" w:eastAsia="zh-CN" w:bidi="ar-SA"/>
              </w:rPr>
            </w:pPr>
          </w:p>
          <w:p>
            <w:pPr>
              <w:pStyle w:val="6"/>
              <w:adjustRightInd w:val="0"/>
              <w:snapToGrid w:val="0"/>
              <w:spacing w:before="46" w:beforeLines="15" w:line="240" w:lineRule="auto"/>
              <w:jc w:val="both"/>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i/>
                <w:iCs/>
                <w:kern w:val="0"/>
                <w:sz w:val="21"/>
                <w:szCs w:val="21"/>
                <w:highlight w:val="none"/>
                <w:lang w:val="en-US" w:eastAsia="zh-CN" w:bidi="ar-SA"/>
              </w:rPr>
              <w:t>注：对于部分项目自检+部分项目委托检验的产品，注册申请人应当对受托方出具的报告进行汇总，结合注册申请人自行完成的检验项目，形成完整的自检报告。涉及委托检验的项目，除在备注栏中注明受托的检验机构外，还应当附有委托检验报告原件。</w:t>
            </w:r>
          </w:p>
        </w:tc>
        <w:tc>
          <w:tcPr>
            <w:tcW w:w="600" w:type="dxa"/>
            <w:shd w:val="clear" w:color="auto" w:fill="FFFFFF"/>
            <w:noWrap w:val="0"/>
            <w:vAlign w:val="center"/>
          </w:tcPr>
          <w:p>
            <w:pPr>
              <w:pStyle w:val="6"/>
              <w:adjustRightInd w:val="0"/>
              <w:snapToGrid w:val="0"/>
              <w:spacing w:before="46" w:beforeLines="15" w:line="276" w:lineRule="auto"/>
              <w:jc w:val="center"/>
              <w:rPr>
                <w:rFonts w:ascii="Times New Roman" w:hAnsi="Times New Roman" w:eastAsia="仿宋_GB2312"/>
                <w:sz w:val="21"/>
                <w:szCs w:val="21"/>
              </w:rPr>
            </w:pPr>
            <w:r>
              <w:rPr>
                <w:rFonts w:ascii="Times New Roman" w:hAnsi="Times New Roman" w:eastAsia="仿宋_GB2312"/>
                <w:sz w:val="21"/>
                <w:szCs w:val="21"/>
              </w:rPr>
              <w:drawing>
                <wp:inline distT="0" distB="0" distL="114300" distR="114300">
                  <wp:extent cx="116840" cy="175260"/>
                  <wp:effectExtent l="0" t="0" r="16510" b="15240"/>
                  <wp:docPr id="342" name="图片 18"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42" name="图片 18" descr="说明: 说明: Checkbox-Yes"/>
                          <pic:cNvPicPr>
                            <a:picLocks noChangeAspect="true"/>
                          </pic:cNvPicPr>
                        </pic:nvPicPr>
                        <pic:blipFill>
                          <a:blip r:embed="rId4"/>
                          <a:stretch>
                            <a:fillRect/>
                          </a:stretch>
                        </pic:blipFill>
                        <pic:spPr>
                          <a:xfrm>
                            <a:off x="0" y="0"/>
                            <a:ext cx="116840" cy="175260"/>
                          </a:xfrm>
                          <a:prstGeom prst="rect">
                            <a:avLst/>
                          </a:prstGeom>
                          <a:noFill/>
                          <a:ln>
                            <a:noFill/>
                          </a:ln>
                        </pic:spPr>
                      </pic:pic>
                    </a:graphicData>
                  </a:graphic>
                </wp:inline>
              </w:drawing>
            </w:r>
          </w:p>
        </w:tc>
        <w:tc>
          <w:tcPr>
            <w:tcW w:w="650" w:type="dxa"/>
            <w:shd w:val="clear" w:color="auto" w:fill="FFFFFF"/>
            <w:noWrap w:val="0"/>
            <w:vAlign w:val="center"/>
          </w:tcPr>
          <w:p>
            <w:pPr>
              <w:pStyle w:val="6"/>
              <w:adjustRightInd w:val="0"/>
              <w:snapToGrid w:val="0"/>
              <w:spacing w:before="46" w:beforeLines="15" w:line="276" w:lineRule="auto"/>
              <w:jc w:val="center"/>
              <w:rPr>
                <w:rFonts w:ascii="Times New Roman" w:hAnsi="Times New Roman" w:eastAsia="仿宋_GB2312"/>
                <w:sz w:val="21"/>
                <w:szCs w:val="21"/>
              </w:rPr>
            </w:pPr>
            <w:r>
              <w:rPr>
                <w:rFonts w:ascii="Times New Roman" w:hAnsi="Times New Roman" w:eastAsia="仿宋_GB2312"/>
                <w:sz w:val="21"/>
                <w:szCs w:val="21"/>
              </w:rPr>
              <w:drawing>
                <wp:inline distT="0" distB="0" distL="114300" distR="114300">
                  <wp:extent cx="116840" cy="175260"/>
                  <wp:effectExtent l="0" t="0" r="16510" b="15240"/>
                  <wp:docPr id="345" name="图片 19" descr="说明: 说明: Checkbox-No"/>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45" name="图片 19" descr="说明: 说明: Checkbox-No"/>
                          <pic:cNvPicPr>
                            <a:picLocks noChangeAspect="true"/>
                          </pic:cNvPicPr>
                        </pic:nvPicPr>
                        <pic:blipFill>
                          <a:blip r:embed="rId4"/>
                          <a:stretch>
                            <a:fillRect/>
                          </a:stretch>
                        </pic:blipFill>
                        <pic:spPr>
                          <a:xfrm>
                            <a:off x="0" y="0"/>
                            <a:ext cx="116840" cy="175260"/>
                          </a:xfrm>
                          <a:prstGeom prst="rect">
                            <a:avLst/>
                          </a:prstGeom>
                          <a:noFill/>
                          <a:ln>
                            <a:noFill/>
                          </a:ln>
                        </pic:spPr>
                      </pic:pic>
                    </a:graphicData>
                  </a:graphic>
                </wp:inline>
              </w:drawing>
            </w:r>
          </w:p>
        </w:tc>
        <w:tc>
          <w:tcPr>
            <w:tcW w:w="1638" w:type="dxa"/>
            <w:shd w:val="clear" w:color="auto" w:fill="FFFFFF"/>
            <w:noWrap w:val="0"/>
            <w:vAlign w:val="center"/>
          </w:tcPr>
          <w:p>
            <w:pPr>
              <w:adjustRightInd w:val="0"/>
              <w:snapToGrid w:val="0"/>
              <w:spacing w:before="46" w:beforeLines="15" w:line="276" w:lineRule="auto"/>
              <w:jc w:val="center"/>
              <w:rPr>
                <w:rFonts w:ascii="Times New Roman" w:hAnsi="Times New Roman" w:eastAsia="仿宋_GB2312"/>
                <w:sz w:val="18"/>
                <w:szCs w:val="18"/>
              </w:rPr>
            </w:pPr>
            <w:r>
              <w:rPr>
                <w:rFonts w:hint="default" w:ascii="Times New Roman" w:hAnsi="Times New Roman" w:eastAsia="仿宋_GB2312" w:cstheme="minorBidi"/>
                <w:kern w:val="2"/>
                <w:sz w:val="18"/>
                <w:szCs w:val="18"/>
              </w:rPr>
              <w:drawing>
                <wp:inline distT="0" distB="0" distL="114300" distR="114300">
                  <wp:extent cx="116840" cy="175260"/>
                  <wp:effectExtent l="0" t="0" r="16510" b="15240"/>
                  <wp:docPr id="90" name="图片 17" descr="说明: 说明: Checkbox-No"/>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0" name="图片 17" descr="说明: 说明: Checkbox-No"/>
                          <pic:cNvPicPr>
                            <a:picLocks noChangeAspect="true"/>
                          </pic:cNvPicPr>
                        </pic:nvPicPr>
                        <pic:blipFill>
                          <a:blip r:embed="rId4"/>
                          <a:stretch>
                            <a:fillRect/>
                          </a:stretch>
                        </pic:blipFill>
                        <pic:spPr>
                          <a:xfrm>
                            <a:off x="0" y="0"/>
                            <a:ext cx="116840" cy="175260"/>
                          </a:xfrm>
                          <a:prstGeom prst="rect">
                            <a:avLst/>
                          </a:prstGeom>
                          <a:noFill/>
                          <a:ln>
                            <a:noFill/>
                          </a:ln>
                        </pic:spPr>
                      </pic:pic>
                    </a:graphicData>
                  </a:graphic>
                </wp:inline>
              </w:drawing>
            </w:r>
            <w:r>
              <w:rPr>
                <w:rFonts w:hint="default" w:ascii="Times New Roman" w:hAnsi="Times New Roman" w:eastAsia="仿宋_GB2312" w:cstheme="minorBidi"/>
                <w:kern w:val="2"/>
                <w:sz w:val="18"/>
                <w:szCs w:val="18"/>
                <w:lang w:val="en-US" w:eastAsia="zh-CN"/>
              </w:rPr>
              <w:t>不适用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375" w:hRule="atLeast"/>
          <w:jc w:val="center"/>
        </w:trPr>
        <w:tc>
          <w:tcPr>
            <w:tcW w:w="7012" w:type="dxa"/>
            <w:shd w:val="clear" w:color="auto" w:fill="FFFFFF"/>
            <w:noWrap w:val="0"/>
            <w:vAlign w:val="center"/>
          </w:tcPr>
          <w:p>
            <w:pPr>
              <w:overflowPunct w:val="0"/>
              <w:spacing w:line="240" w:lineRule="auto"/>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9.是否提供了与患者直接或间接接触器械的生物学评价资料：</w:t>
            </w:r>
          </w:p>
          <w:p>
            <w:pPr>
              <w:overflowPunct w:val="0"/>
              <w:spacing w:line="240" w:lineRule="auto"/>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1）描述产品所用材料及与人体接触性质，设计和生产过程中可能引入的污染物和残留物，设计和生产过程中可能产生的析出物（包括滤沥物和/或蒸发物）、降解产物、加工残留物，与医疗器械直接接触的包装材料等相关信息。</w:t>
            </w:r>
          </w:p>
          <w:p>
            <w:pPr>
              <w:overflowPunct w:val="0"/>
              <w:spacing w:line="240" w:lineRule="auto"/>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（2）描述申报产品的物理和/或化学信息并考虑材料表征（如适用），如器械的物理作用可能产生生物学风险，应当进行评价。</w:t>
            </w:r>
          </w:p>
          <w:p>
            <w:pPr>
              <w:overflowPunct w:val="0"/>
              <w:spacing w:line="240" w:lineRule="auto"/>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（3）生物学评价的策略、依据和方法。</w:t>
            </w:r>
          </w:p>
          <w:p>
            <w:pPr>
              <w:overflowPunct w:val="0"/>
              <w:spacing w:line="240" w:lineRule="auto"/>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（4）已有数据和结果的评价。</w:t>
            </w:r>
          </w:p>
          <w:p>
            <w:pPr>
              <w:overflowPunct w:val="0"/>
              <w:spacing w:line="240" w:lineRule="auto"/>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（5）选择或豁免生物学试验的理由和论证。</w:t>
            </w:r>
          </w:p>
          <w:p>
            <w:pPr>
              <w:overflowPunct w:val="0"/>
              <w:spacing w:line="240" w:lineRule="auto"/>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（6）完成生物学评价所需的其他数据。</w:t>
            </w:r>
          </w:p>
          <w:p>
            <w:pPr>
              <w:overflowPunct w:val="0"/>
              <w:spacing w:line="240" w:lineRule="auto"/>
              <w:rPr>
                <w:rFonts w:hint="eastAsia" w:ascii="Times New Roman" w:hAnsi="Times New Roman" w:eastAsia="仿宋_GB2312" w:cs="Times New Roman"/>
                <w:kern w:val="0"/>
                <w:sz w:val="21"/>
                <w:szCs w:val="21"/>
                <w:highlight w:val="none"/>
                <w:lang w:val="en-US" w:eastAsia="zh-CN" w:bidi="ar-SA"/>
              </w:rPr>
            </w:pPr>
          </w:p>
          <w:p>
            <w:pPr>
              <w:pStyle w:val="6"/>
              <w:adjustRightInd w:val="0"/>
              <w:snapToGrid w:val="0"/>
              <w:spacing w:before="46" w:beforeLines="15" w:line="240" w:lineRule="auto"/>
              <w:jc w:val="both"/>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i/>
                <w:iCs/>
                <w:kern w:val="0"/>
                <w:sz w:val="21"/>
                <w:szCs w:val="21"/>
                <w:highlight w:val="none"/>
                <w:lang w:val="en-US" w:eastAsia="zh-CN" w:bidi="ar-SA"/>
              </w:rPr>
              <w:t>注：生物学评价资料中认为需要开展的生物学试验，应提交完整试验报告。生物学试验应在具有生物学试验资质的医疗器械检验机构按照相关标准进行试验。</w:t>
            </w:r>
          </w:p>
        </w:tc>
        <w:tc>
          <w:tcPr>
            <w:tcW w:w="600" w:type="dxa"/>
            <w:shd w:val="clear" w:color="auto" w:fill="FFFFFF"/>
            <w:noWrap w:val="0"/>
            <w:vAlign w:val="center"/>
          </w:tcPr>
          <w:p>
            <w:pPr>
              <w:pStyle w:val="6"/>
              <w:adjustRightInd w:val="0"/>
              <w:snapToGrid w:val="0"/>
              <w:spacing w:before="46" w:beforeLines="15" w:line="276" w:lineRule="auto"/>
              <w:jc w:val="center"/>
              <w:rPr>
                <w:rFonts w:ascii="Times New Roman" w:hAnsi="Times New Roman" w:eastAsia="仿宋_GB2312"/>
                <w:sz w:val="21"/>
                <w:szCs w:val="21"/>
              </w:rPr>
            </w:pPr>
            <w:r>
              <w:rPr>
                <w:rFonts w:ascii="Times New Roman" w:hAnsi="Times New Roman" w:eastAsia="仿宋_GB2312"/>
                <w:sz w:val="21"/>
                <w:szCs w:val="21"/>
              </w:rPr>
              <w:drawing>
                <wp:inline distT="0" distB="0" distL="114300" distR="114300">
                  <wp:extent cx="116840" cy="175260"/>
                  <wp:effectExtent l="0" t="0" r="16510" b="15240"/>
                  <wp:docPr id="348" name="图片 20"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48" name="图片 20" descr="说明: 说明: Checkbox-Yes"/>
                          <pic:cNvPicPr>
                            <a:picLocks noChangeAspect="true"/>
                          </pic:cNvPicPr>
                        </pic:nvPicPr>
                        <pic:blipFill>
                          <a:blip r:embed="rId4"/>
                          <a:stretch>
                            <a:fillRect/>
                          </a:stretch>
                        </pic:blipFill>
                        <pic:spPr>
                          <a:xfrm>
                            <a:off x="0" y="0"/>
                            <a:ext cx="116840" cy="175260"/>
                          </a:xfrm>
                          <a:prstGeom prst="rect">
                            <a:avLst/>
                          </a:prstGeom>
                          <a:noFill/>
                          <a:ln>
                            <a:noFill/>
                          </a:ln>
                        </pic:spPr>
                      </pic:pic>
                    </a:graphicData>
                  </a:graphic>
                </wp:inline>
              </w:drawing>
            </w:r>
          </w:p>
        </w:tc>
        <w:tc>
          <w:tcPr>
            <w:tcW w:w="650" w:type="dxa"/>
            <w:shd w:val="clear" w:color="auto" w:fill="FFFFFF"/>
            <w:noWrap w:val="0"/>
            <w:vAlign w:val="center"/>
          </w:tcPr>
          <w:p>
            <w:pPr>
              <w:pStyle w:val="6"/>
              <w:adjustRightInd w:val="0"/>
              <w:snapToGrid w:val="0"/>
              <w:spacing w:before="46" w:beforeLines="15" w:line="276" w:lineRule="auto"/>
              <w:jc w:val="center"/>
              <w:rPr>
                <w:rFonts w:ascii="Times New Roman" w:hAnsi="Times New Roman" w:eastAsia="仿宋_GB2312"/>
                <w:sz w:val="21"/>
                <w:szCs w:val="21"/>
              </w:rPr>
            </w:pPr>
            <w:r>
              <w:rPr>
                <w:rFonts w:ascii="Times New Roman" w:hAnsi="Times New Roman" w:eastAsia="仿宋_GB2312"/>
                <w:sz w:val="21"/>
                <w:szCs w:val="21"/>
              </w:rPr>
              <w:drawing>
                <wp:inline distT="0" distB="0" distL="114300" distR="114300">
                  <wp:extent cx="116840" cy="175260"/>
                  <wp:effectExtent l="0" t="0" r="16510" b="15240"/>
                  <wp:docPr id="351" name="图片 21" descr="说明: 说明: Checkbox-No"/>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51" name="图片 21" descr="说明: 说明: Checkbox-No"/>
                          <pic:cNvPicPr>
                            <a:picLocks noChangeAspect="true"/>
                          </pic:cNvPicPr>
                        </pic:nvPicPr>
                        <pic:blipFill>
                          <a:blip r:embed="rId4"/>
                          <a:stretch>
                            <a:fillRect/>
                          </a:stretch>
                        </pic:blipFill>
                        <pic:spPr>
                          <a:xfrm>
                            <a:off x="0" y="0"/>
                            <a:ext cx="116840" cy="175260"/>
                          </a:xfrm>
                          <a:prstGeom prst="rect">
                            <a:avLst/>
                          </a:prstGeom>
                          <a:noFill/>
                          <a:ln>
                            <a:noFill/>
                          </a:ln>
                        </pic:spPr>
                      </pic:pic>
                    </a:graphicData>
                  </a:graphic>
                </wp:inline>
              </w:drawing>
            </w:r>
          </w:p>
        </w:tc>
        <w:tc>
          <w:tcPr>
            <w:tcW w:w="1638" w:type="dxa"/>
            <w:shd w:val="clear" w:color="auto" w:fill="FFFFFF"/>
            <w:noWrap w:val="0"/>
            <w:vAlign w:val="center"/>
          </w:tcPr>
          <w:p>
            <w:pPr>
              <w:adjustRightInd w:val="0"/>
              <w:snapToGrid w:val="0"/>
              <w:spacing w:before="46" w:beforeLines="15" w:line="276" w:lineRule="auto"/>
              <w:jc w:val="center"/>
              <w:rPr>
                <w:rFonts w:ascii="Times New Roman" w:hAnsi="Times New Roman" w:eastAsia="仿宋_GB2312"/>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375" w:hRule="atLeast"/>
          <w:jc w:val="center"/>
        </w:trPr>
        <w:tc>
          <w:tcPr>
            <w:tcW w:w="7012" w:type="dxa"/>
            <w:shd w:val="clear" w:color="auto" w:fill="FFFFFF"/>
            <w:noWrap w:val="0"/>
            <w:vAlign w:val="center"/>
          </w:tcPr>
          <w:p>
            <w:pPr>
              <w:overflowPunct w:val="0"/>
              <w:spacing w:line="240" w:lineRule="auto"/>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10.若申报产品声称为免临床评价产品，描述是否符合免临床评价目录。</w:t>
            </w:r>
          </w:p>
        </w:tc>
        <w:tc>
          <w:tcPr>
            <w:tcW w:w="600" w:type="dxa"/>
            <w:shd w:val="clear" w:color="auto" w:fill="FFFFFF"/>
            <w:noWrap w:val="0"/>
            <w:vAlign w:val="center"/>
          </w:tcPr>
          <w:p>
            <w:pPr>
              <w:pStyle w:val="6"/>
              <w:adjustRightInd w:val="0"/>
              <w:snapToGrid w:val="0"/>
              <w:spacing w:before="46" w:beforeLines="15" w:line="276" w:lineRule="auto"/>
              <w:jc w:val="center"/>
              <w:rPr>
                <w:rFonts w:ascii="Times New Roman" w:hAnsi="Times New Roman" w:eastAsia="仿宋_GB2312"/>
                <w:sz w:val="21"/>
                <w:szCs w:val="21"/>
              </w:rPr>
            </w:pPr>
            <w:r>
              <w:rPr>
                <w:rFonts w:ascii="Times New Roman" w:hAnsi="Times New Roman" w:eastAsia="仿宋_GB2312"/>
                <w:sz w:val="21"/>
                <w:szCs w:val="21"/>
              </w:rPr>
              <w:drawing>
                <wp:inline distT="0" distB="0" distL="114300" distR="114300">
                  <wp:extent cx="116840" cy="175260"/>
                  <wp:effectExtent l="0" t="0" r="16510" b="15240"/>
                  <wp:docPr id="355" name="图片 22"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55" name="图片 22" descr="说明: 说明: Checkbox-Yes"/>
                          <pic:cNvPicPr>
                            <a:picLocks noChangeAspect="true"/>
                          </pic:cNvPicPr>
                        </pic:nvPicPr>
                        <pic:blipFill>
                          <a:blip r:embed="rId4"/>
                          <a:stretch>
                            <a:fillRect/>
                          </a:stretch>
                        </pic:blipFill>
                        <pic:spPr>
                          <a:xfrm>
                            <a:off x="0" y="0"/>
                            <a:ext cx="116840" cy="175260"/>
                          </a:xfrm>
                          <a:prstGeom prst="rect">
                            <a:avLst/>
                          </a:prstGeom>
                          <a:noFill/>
                          <a:ln>
                            <a:noFill/>
                          </a:ln>
                        </pic:spPr>
                      </pic:pic>
                    </a:graphicData>
                  </a:graphic>
                </wp:inline>
              </w:drawing>
            </w:r>
          </w:p>
        </w:tc>
        <w:tc>
          <w:tcPr>
            <w:tcW w:w="650" w:type="dxa"/>
            <w:shd w:val="clear" w:color="auto" w:fill="FFFFFF"/>
            <w:noWrap w:val="0"/>
            <w:vAlign w:val="center"/>
          </w:tcPr>
          <w:p>
            <w:pPr>
              <w:pStyle w:val="6"/>
              <w:adjustRightInd w:val="0"/>
              <w:snapToGrid w:val="0"/>
              <w:spacing w:before="46" w:beforeLines="15" w:line="276" w:lineRule="auto"/>
              <w:jc w:val="center"/>
              <w:rPr>
                <w:rFonts w:ascii="Times New Roman" w:hAnsi="Times New Roman" w:eastAsia="仿宋_GB2312"/>
                <w:sz w:val="21"/>
                <w:szCs w:val="21"/>
              </w:rPr>
            </w:pPr>
            <w:r>
              <w:rPr>
                <w:rFonts w:ascii="Times New Roman" w:hAnsi="Times New Roman" w:eastAsia="仿宋_GB2312"/>
                <w:sz w:val="21"/>
                <w:szCs w:val="21"/>
              </w:rPr>
              <w:drawing>
                <wp:inline distT="0" distB="0" distL="114300" distR="114300">
                  <wp:extent cx="116840" cy="175260"/>
                  <wp:effectExtent l="0" t="0" r="16510" b="15240"/>
                  <wp:docPr id="358" name="图片 23"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58" name="图片 23" descr="说明: 说明: Checkbox-Yes"/>
                          <pic:cNvPicPr>
                            <a:picLocks noChangeAspect="true"/>
                          </pic:cNvPicPr>
                        </pic:nvPicPr>
                        <pic:blipFill>
                          <a:blip r:embed="rId4"/>
                          <a:stretch>
                            <a:fillRect/>
                          </a:stretch>
                        </pic:blipFill>
                        <pic:spPr>
                          <a:xfrm>
                            <a:off x="0" y="0"/>
                            <a:ext cx="116840" cy="175260"/>
                          </a:xfrm>
                          <a:prstGeom prst="rect">
                            <a:avLst/>
                          </a:prstGeom>
                          <a:noFill/>
                          <a:ln>
                            <a:noFill/>
                          </a:ln>
                        </pic:spPr>
                      </pic:pic>
                    </a:graphicData>
                  </a:graphic>
                </wp:inline>
              </w:drawing>
            </w:r>
          </w:p>
        </w:tc>
        <w:tc>
          <w:tcPr>
            <w:tcW w:w="1638" w:type="dxa"/>
            <w:shd w:val="clear" w:color="auto" w:fill="FFFFFF"/>
            <w:noWrap w:val="0"/>
            <w:vAlign w:val="center"/>
          </w:tcPr>
          <w:p>
            <w:pPr>
              <w:adjustRightInd w:val="0"/>
              <w:snapToGrid w:val="0"/>
              <w:spacing w:before="46" w:beforeLines="15" w:line="276" w:lineRule="auto"/>
              <w:jc w:val="center"/>
              <w:rPr>
                <w:rFonts w:ascii="Times New Roman" w:hAnsi="Times New Roman" w:eastAsia="仿宋_GB2312"/>
                <w:sz w:val="21"/>
                <w:szCs w:val="21"/>
              </w:rPr>
            </w:pPr>
            <w:r>
              <w:rPr>
                <w:rFonts w:hint="eastAsia" w:ascii="Times New Roman" w:hAnsi="Times New Roman" w:eastAsia="仿宋_GB2312" w:cs="Times New Roman"/>
                <w:kern w:val="0"/>
                <w:sz w:val="18"/>
                <w:szCs w:val="18"/>
                <w:highlight w:val="none"/>
                <w:lang w:val="en-US" w:eastAsia="zh-CN" w:bidi="ar-SA"/>
              </w:rPr>
              <w:drawing>
                <wp:inline distT="0" distB="0" distL="114300" distR="114300">
                  <wp:extent cx="111760" cy="167640"/>
                  <wp:effectExtent l="0" t="0" r="2540" b="3810"/>
                  <wp:docPr id="7" name="图片 3" descr="说明: 说明: Checkbox-No"/>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 name="图片 3" descr="说明: 说明: Checkbox-No"/>
                          <pic:cNvPicPr>
                            <a:picLocks noChangeAspect="true"/>
                          </pic:cNvPicPr>
                        </pic:nvPicPr>
                        <pic:blipFill>
                          <a:blip r:embed="rId4"/>
                          <a:stretch>
                            <a:fillRect/>
                          </a:stretch>
                        </pic:blipFill>
                        <pic:spPr>
                          <a:xfrm>
                            <a:off x="0" y="0"/>
                            <a:ext cx="111760" cy="167640"/>
                          </a:xfrm>
                          <a:prstGeom prst="rect">
                            <a:avLst/>
                          </a:prstGeom>
                          <a:noFill/>
                          <a:ln>
                            <a:noFill/>
                          </a:ln>
                        </pic:spPr>
                      </pic:pic>
                    </a:graphicData>
                  </a:graphic>
                </wp:inline>
              </w:drawing>
            </w:r>
            <w:r>
              <w:rPr>
                <w:rFonts w:hint="eastAsia" w:ascii="Times New Roman" w:hAnsi="Times New Roman" w:eastAsia="仿宋_GB2312" w:cs="Times New Roman"/>
                <w:kern w:val="0"/>
                <w:sz w:val="18"/>
                <w:szCs w:val="18"/>
                <w:highlight w:val="none"/>
                <w:lang w:val="en-US" w:eastAsia="zh-CN" w:bidi="ar-SA"/>
              </w:rPr>
              <w:t>非免临床产品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90" w:hRule="atLeast"/>
          <w:jc w:val="center"/>
        </w:trPr>
        <w:tc>
          <w:tcPr>
            <w:tcW w:w="7012" w:type="dxa"/>
            <w:shd w:val="clear" w:color="auto" w:fill="FFFFFF"/>
            <w:noWrap w:val="0"/>
            <w:vAlign w:val="center"/>
          </w:tcPr>
          <w:p>
            <w:pPr>
              <w:pStyle w:val="6"/>
              <w:numPr>
                <w:ilvl w:val="0"/>
                <w:numId w:val="0"/>
              </w:numPr>
              <w:adjustRightInd w:val="0"/>
              <w:snapToGrid w:val="0"/>
              <w:spacing w:before="46" w:beforeLines="15" w:line="276" w:lineRule="auto"/>
              <w:jc w:val="both"/>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11.是否提交了临床评价资料。</w:t>
            </w:r>
          </w:p>
        </w:tc>
        <w:tc>
          <w:tcPr>
            <w:tcW w:w="600" w:type="dxa"/>
            <w:shd w:val="clear" w:color="auto" w:fill="FFFFFF"/>
            <w:noWrap w:val="0"/>
            <w:vAlign w:val="center"/>
          </w:tcPr>
          <w:p>
            <w:pPr>
              <w:pStyle w:val="6"/>
              <w:adjustRightInd w:val="0"/>
              <w:snapToGrid w:val="0"/>
              <w:spacing w:before="46" w:beforeLines="15" w:line="276" w:lineRule="auto"/>
              <w:jc w:val="center"/>
              <w:rPr>
                <w:rFonts w:ascii="Times New Roman" w:hAnsi="Times New Roman" w:eastAsia="仿宋_GB2312"/>
                <w:sz w:val="21"/>
                <w:szCs w:val="21"/>
              </w:rPr>
            </w:pPr>
            <w:r>
              <w:rPr>
                <w:rFonts w:ascii="Times New Roman" w:hAnsi="Times New Roman" w:eastAsia="仿宋_GB2312"/>
                <w:sz w:val="21"/>
                <w:szCs w:val="21"/>
              </w:rPr>
              <w:drawing>
                <wp:inline distT="0" distB="0" distL="114300" distR="114300">
                  <wp:extent cx="116840" cy="175260"/>
                  <wp:effectExtent l="0" t="0" r="16510" b="15240"/>
                  <wp:docPr id="363" name="图片 2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63" name="图片 24" descr="说明: 说明: Checkbox-Yes"/>
                          <pic:cNvPicPr>
                            <a:picLocks noChangeAspect="true"/>
                          </pic:cNvPicPr>
                        </pic:nvPicPr>
                        <pic:blipFill>
                          <a:blip r:embed="rId4"/>
                          <a:stretch>
                            <a:fillRect/>
                          </a:stretch>
                        </pic:blipFill>
                        <pic:spPr>
                          <a:xfrm>
                            <a:off x="0" y="0"/>
                            <a:ext cx="116840" cy="175260"/>
                          </a:xfrm>
                          <a:prstGeom prst="rect">
                            <a:avLst/>
                          </a:prstGeom>
                          <a:noFill/>
                          <a:ln>
                            <a:noFill/>
                          </a:ln>
                        </pic:spPr>
                      </pic:pic>
                    </a:graphicData>
                  </a:graphic>
                </wp:inline>
              </w:drawing>
            </w:r>
          </w:p>
        </w:tc>
        <w:tc>
          <w:tcPr>
            <w:tcW w:w="650" w:type="dxa"/>
            <w:shd w:val="clear" w:color="auto" w:fill="FFFFFF"/>
            <w:noWrap w:val="0"/>
            <w:vAlign w:val="center"/>
          </w:tcPr>
          <w:p>
            <w:pPr>
              <w:pStyle w:val="6"/>
              <w:adjustRightInd w:val="0"/>
              <w:snapToGrid w:val="0"/>
              <w:spacing w:before="46" w:beforeLines="15" w:line="276" w:lineRule="auto"/>
              <w:jc w:val="center"/>
              <w:rPr>
                <w:rFonts w:ascii="Times New Roman" w:hAnsi="Times New Roman" w:eastAsia="仿宋_GB2312"/>
                <w:sz w:val="21"/>
                <w:szCs w:val="21"/>
              </w:rPr>
            </w:pPr>
            <w:r>
              <w:rPr>
                <w:rFonts w:ascii="Times New Roman" w:hAnsi="Times New Roman" w:eastAsia="仿宋_GB2312"/>
                <w:sz w:val="21"/>
                <w:szCs w:val="21"/>
              </w:rPr>
              <w:drawing>
                <wp:inline distT="0" distB="0" distL="114300" distR="114300">
                  <wp:extent cx="116840" cy="175260"/>
                  <wp:effectExtent l="0" t="0" r="16510" b="15240"/>
                  <wp:docPr id="364" name="图片 25" descr="说明: 说明: Checkbox-No"/>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64" name="图片 25" descr="说明: 说明: Checkbox-No"/>
                          <pic:cNvPicPr>
                            <a:picLocks noChangeAspect="true"/>
                          </pic:cNvPicPr>
                        </pic:nvPicPr>
                        <pic:blipFill>
                          <a:blip r:embed="rId4"/>
                          <a:stretch>
                            <a:fillRect/>
                          </a:stretch>
                        </pic:blipFill>
                        <pic:spPr>
                          <a:xfrm>
                            <a:off x="0" y="0"/>
                            <a:ext cx="116840" cy="175260"/>
                          </a:xfrm>
                          <a:prstGeom prst="rect">
                            <a:avLst/>
                          </a:prstGeom>
                          <a:noFill/>
                          <a:ln>
                            <a:noFill/>
                          </a:ln>
                        </pic:spPr>
                      </pic:pic>
                    </a:graphicData>
                  </a:graphic>
                </wp:inline>
              </w:drawing>
            </w:r>
          </w:p>
        </w:tc>
        <w:tc>
          <w:tcPr>
            <w:tcW w:w="1638" w:type="dxa"/>
            <w:shd w:val="clear" w:color="auto" w:fill="FFFFFF"/>
            <w:noWrap w:val="0"/>
            <w:vAlign w:val="center"/>
          </w:tcPr>
          <w:p>
            <w:pPr>
              <w:adjustRightInd w:val="0"/>
              <w:snapToGrid w:val="0"/>
              <w:spacing w:before="46" w:beforeLines="15" w:line="276" w:lineRule="auto"/>
              <w:jc w:val="center"/>
              <w:rPr>
                <w:rFonts w:ascii="Times New Roman" w:hAnsi="Times New Roman" w:eastAsia="仿宋_GB2312"/>
                <w:sz w:val="21"/>
                <w:szCs w:val="21"/>
              </w:rPr>
            </w:pPr>
            <w:r>
              <w:rPr>
                <w:rFonts w:hint="eastAsia" w:ascii="Times New Roman" w:hAnsi="Times New Roman" w:eastAsia="仿宋_GB2312" w:cs="Times New Roman"/>
                <w:kern w:val="0"/>
                <w:sz w:val="18"/>
                <w:szCs w:val="18"/>
                <w:highlight w:val="none"/>
                <w:lang w:val="en-US" w:eastAsia="zh-CN" w:bidi="ar-SA"/>
              </w:rPr>
              <w:drawing>
                <wp:inline distT="0" distB="0" distL="114300" distR="114300">
                  <wp:extent cx="111760" cy="167640"/>
                  <wp:effectExtent l="0" t="0" r="2540" b="3810"/>
                  <wp:docPr id="3" name="图片 3" descr="说明: 说明: Checkbox-No"/>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descr="说明: 说明: Checkbox-No"/>
                          <pic:cNvPicPr>
                            <a:picLocks noChangeAspect="true"/>
                          </pic:cNvPicPr>
                        </pic:nvPicPr>
                        <pic:blipFill>
                          <a:blip r:embed="rId4"/>
                          <a:stretch>
                            <a:fillRect/>
                          </a:stretch>
                        </pic:blipFill>
                        <pic:spPr>
                          <a:xfrm>
                            <a:off x="0" y="0"/>
                            <a:ext cx="111760" cy="167640"/>
                          </a:xfrm>
                          <a:prstGeom prst="rect">
                            <a:avLst/>
                          </a:prstGeom>
                          <a:noFill/>
                          <a:ln>
                            <a:noFill/>
                          </a:ln>
                        </pic:spPr>
                      </pic:pic>
                    </a:graphicData>
                  </a:graphic>
                </wp:inline>
              </w:drawing>
            </w:r>
            <w:r>
              <w:rPr>
                <w:rFonts w:hint="eastAsia" w:ascii="Times New Roman" w:hAnsi="Times New Roman" w:eastAsia="仿宋_GB2312" w:cs="Times New Roman"/>
                <w:kern w:val="0"/>
                <w:sz w:val="18"/>
                <w:szCs w:val="18"/>
                <w:highlight w:val="none"/>
                <w:lang w:val="en-US" w:eastAsia="zh-CN" w:bidi="ar-SA"/>
              </w:rPr>
              <w:t>为免临床产品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375" w:hRule="atLeast"/>
          <w:jc w:val="center"/>
        </w:trPr>
        <w:tc>
          <w:tcPr>
            <w:tcW w:w="7012" w:type="dxa"/>
            <w:shd w:val="clear" w:color="auto" w:fill="FFFFFF"/>
            <w:noWrap w:val="0"/>
            <w:vAlign w:val="center"/>
          </w:tcPr>
          <w:p>
            <w:pPr>
              <w:pStyle w:val="6"/>
              <w:adjustRightInd w:val="0"/>
              <w:snapToGrid w:val="0"/>
              <w:spacing w:before="46" w:beforeLines="15" w:line="276" w:lineRule="auto"/>
              <w:jc w:val="both"/>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12.是否是通过临床试验路径进行的临床评价</w:t>
            </w:r>
          </w:p>
        </w:tc>
        <w:tc>
          <w:tcPr>
            <w:tcW w:w="600" w:type="dxa"/>
            <w:shd w:val="clear" w:color="auto" w:fill="FFFFFF"/>
            <w:noWrap w:val="0"/>
            <w:vAlign w:val="center"/>
          </w:tcPr>
          <w:p>
            <w:pPr>
              <w:pStyle w:val="6"/>
              <w:adjustRightInd w:val="0"/>
              <w:snapToGrid w:val="0"/>
              <w:spacing w:before="46" w:beforeLines="15" w:line="276" w:lineRule="auto"/>
              <w:jc w:val="center"/>
              <w:rPr>
                <w:rFonts w:ascii="Times New Roman" w:hAnsi="Times New Roman" w:eastAsia="仿宋_GB2312"/>
                <w:sz w:val="21"/>
                <w:szCs w:val="21"/>
              </w:rPr>
            </w:pPr>
            <w:r>
              <w:rPr>
                <w:rFonts w:ascii="Times New Roman" w:hAnsi="Times New Roman" w:eastAsia="仿宋_GB2312"/>
                <w:sz w:val="21"/>
                <w:szCs w:val="21"/>
              </w:rPr>
              <w:drawing>
                <wp:inline distT="0" distB="0" distL="114300" distR="114300">
                  <wp:extent cx="116840" cy="175260"/>
                  <wp:effectExtent l="0" t="0" r="16510" b="15240"/>
                  <wp:docPr id="403" name="图片 33"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03" name="图片 33" descr="说明: 说明: Checkbox-Yes"/>
                          <pic:cNvPicPr>
                            <a:picLocks noChangeAspect="true"/>
                          </pic:cNvPicPr>
                        </pic:nvPicPr>
                        <pic:blipFill>
                          <a:blip r:embed="rId4"/>
                          <a:stretch>
                            <a:fillRect/>
                          </a:stretch>
                        </pic:blipFill>
                        <pic:spPr>
                          <a:xfrm>
                            <a:off x="0" y="0"/>
                            <a:ext cx="116840" cy="175260"/>
                          </a:xfrm>
                          <a:prstGeom prst="rect">
                            <a:avLst/>
                          </a:prstGeom>
                          <a:noFill/>
                          <a:ln>
                            <a:noFill/>
                          </a:ln>
                        </pic:spPr>
                      </pic:pic>
                    </a:graphicData>
                  </a:graphic>
                </wp:inline>
              </w:drawing>
            </w:r>
          </w:p>
        </w:tc>
        <w:tc>
          <w:tcPr>
            <w:tcW w:w="650" w:type="dxa"/>
            <w:shd w:val="clear" w:color="auto" w:fill="FFFFFF"/>
            <w:noWrap w:val="0"/>
            <w:vAlign w:val="center"/>
          </w:tcPr>
          <w:p>
            <w:pPr>
              <w:pStyle w:val="6"/>
              <w:adjustRightInd w:val="0"/>
              <w:snapToGrid w:val="0"/>
              <w:spacing w:before="46" w:beforeLines="15" w:line="276" w:lineRule="auto"/>
              <w:jc w:val="center"/>
              <w:rPr>
                <w:rFonts w:ascii="Times New Roman" w:hAnsi="Times New Roman" w:eastAsia="仿宋_GB2312"/>
                <w:sz w:val="21"/>
                <w:szCs w:val="21"/>
              </w:rPr>
            </w:pPr>
            <w:r>
              <w:rPr>
                <w:rFonts w:ascii="Times New Roman" w:hAnsi="Times New Roman" w:eastAsia="仿宋_GB2312"/>
                <w:sz w:val="21"/>
                <w:szCs w:val="21"/>
              </w:rPr>
              <w:drawing>
                <wp:inline distT="0" distB="0" distL="114300" distR="114300">
                  <wp:extent cx="116840" cy="175260"/>
                  <wp:effectExtent l="0" t="0" r="16510" b="15240"/>
                  <wp:docPr id="456" name="图片 34" descr="说明: 说明: Checkbox-No"/>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56" name="图片 34" descr="说明: 说明: Checkbox-No"/>
                          <pic:cNvPicPr>
                            <a:picLocks noChangeAspect="true"/>
                          </pic:cNvPicPr>
                        </pic:nvPicPr>
                        <pic:blipFill>
                          <a:blip r:embed="rId4"/>
                          <a:stretch>
                            <a:fillRect/>
                          </a:stretch>
                        </pic:blipFill>
                        <pic:spPr>
                          <a:xfrm>
                            <a:off x="0" y="0"/>
                            <a:ext cx="116840" cy="175260"/>
                          </a:xfrm>
                          <a:prstGeom prst="rect">
                            <a:avLst/>
                          </a:prstGeom>
                          <a:noFill/>
                          <a:ln>
                            <a:noFill/>
                          </a:ln>
                        </pic:spPr>
                      </pic:pic>
                    </a:graphicData>
                  </a:graphic>
                </wp:inline>
              </w:drawing>
            </w:r>
          </w:p>
        </w:tc>
        <w:tc>
          <w:tcPr>
            <w:tcW w:w="1638" w:type="dxa"/>
            <w:shd w:val="clear" w:color="auto" w:fill="FFFFFF"/>
            <w:noWrap w:val="0"/>
            <w:vAlign w:val="center"/>
          </w:tcPr>
          <w:p>
            <w:pPr>
              <w:adjustRightInd w:val="0"/>
              <w:snapToGrid w:val="0"/>
              <w:spacing w:before="46" w:beforeLines="15" w:line="276" w:lineRule="auto"/>
              <w:jc w:val="center"/>
              <w:rPr>
                <w:rFonts w:ascii="Times New Roman" w:hAnsi="Times New Roman" w:eastAsia="仿宋_GB2312"/>
                <w:sz w:val="21"/>
                <w:szCs w:val="21"/>
              </w:rPr>
            </w:pPr>
            <w:r>
              <w:rPr>
                <w:rFonts w:ascii="Times New Roman" w:hAnsi="Times New Roman" w:eastAsia="仿宋_GB2312"/>
                <w:sz w:val="18"/>
                <w:szCs w:val="18"/>
              </w:rPr>
              <w:drawing>
                <wp:inline distT="0" distB="0" distL="114300" distR="114300">
                  <wp:extent cx="111760" cy="167640"/>
                  <wp:effectExtent l="0" t="0" r="2540" b="3810"/>
                  <wp:docPr id="2" name="图片 3" descr="说明: 说明: Checkbox-No"/>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3" descr="说明: 说明: Checkbox-No"/>
                          <pic:cNvPicPr>
                            <a:picLocks noChangeAspect="true"/>
                          </pic:cNvPicPr>
                        </pic:nvPicPr>
                        <pic:blipFill>
                          <a:blip r:embed="rId4"/>
                          <a:stretch>
                            <a:fillRect/>
                          </a:stretch>
                        </pic:blipFill>
                        <pic:spPr>
                          <a:xfrm>
                            <a:off x="0" y="0"/>
                            <a:ext cx="111760" cy="167640"/>
                          </a:xfrm>
                          <a:prstGeom prst="rect">
                            <a:avLst/>
                          </a:prstGeom>
                          <a:noFill/>
                          <a:ln>
                            <a:noFill/>
                          </a:ln>
                        </pic:spPr>
                      </pic:pic>
                    </a:graphicData>
                  </a:graphic>
                </wp:inline>
              </w:drawing>
            </w:r>
            <w:r>
              <w:rPr>
                <w:rFonts w:hint="eastAsia" w:ascii="Times New Roman" w:hAnsi="Times New Roman" w:eastAsia="仿宋_GB2312"/>
                <w:sz w:val="18"/>
                <w:szCs w:val="18"/>
                <w:lang w:val="en-US" w:eastAsia="zh-CN"/>
              </w:rPr>
              <w:t>非该路径</w:t>
            </w:r>
            <w:r>
              <w:rPr>
                <w:rFonts w:hint="eastAsia" w:ascii="Times New Roman" w:hAnsi="Times New Roman" w:eastAsia="仿宋_GB2312" w:cs="Times New Roman"/>
                <w:kern w:val="0"/>
                <w:sz w:val="18"/>
                <w:szCs w:val="18"/>
                <w:highlight w:val="none"/>
                <w:lang w:val="en-US" w:eastAsia="zh-CN" w:bidi="ar-SA"/>
              </w:rPr>
              <w:t>评价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021" w:hRule="atLeast"/>
          <w:jc w:val="center"/>
        </w:trPr>
        <w:tc>
          <w:tcPr>
            <w:tcW w:w="7012" w:type="dxa"/>
            <w:shd w:val="clear" w:color="auto" w:fill="FFFFFF"/>
            <w:noWrap w:val="0"/>
            <w:vAlign w:val="center"/>
          </w:tcPr>
          <w:p>
            <w:pPr>
              <w:pStyle w:val="6"/>
              <w:adjustRightInd w:val="0"/>
              <w:snapToGrid w:val="0"/>
              <w:spacing w:before="46" w:beforeLines="15" w:line="240" w:lineRule="auto"/>
              <w:jc w:val="both"/>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13.应当提交临床试验方案、临床试验机构伦理委员会同意开展临床试验的书面意见、临床试验报告、知情同意书样本，并附临床试验数据库（原始数据库、分析数据库、说明性文件和程序代码）。</w:t>
            </w:r>
          </w:p>
        </w:tc>
        <w:tc>
          <w:tcPr>
            <w:tcW w:w="600" w:type="dxa"/>
            <w:shd w:val="clear" w:color="auto" w:fill="FFFFFF"/>
            <w:noWrap w:val="0"/>
            <w:vAlign w:val="center"/>
          </w:tcPr>
          <w:p>
            <w:pPr>
              <w:pStyle w:val="6"/>
              <w:adjustRightInd w:val="0"/>
              <w:snapToGrid w:val="0"/>
              <w:spacing w:before="46" w:beforeLines="15" w:line="276" w:lineRule="auto"/>
              <w:jc w:val="center"/>
              <w:rPr>
                <w:rFonts w:ascii="Times New Roman" w:hAnsi="Times New Roman" w:eastAsia="仿宋_GB2312"/>
                <w:sz w:val="21"/>
                <w:szCs w:val="21"/>
              </w:rPr>
            </w:pPr>
            <w:r>
              <w:rPr>
                <w:rFonts w:ascii="Times New Roman" w:hAnsi="Times New Roman" w:eastAsia="仿宋_GB2312"/>
                <w:sz w:val="21"/>
                <w:szCs w:val="21"/>
              </w:rPr>
              <w:drawing>
                <wp:inline distT="0" distB="0" distL="114300" distR="114300">
                  <wp:extent cx="116840" cy="175260"/>
                  <wp:effectExtent l="0" t="0" r="16510" b="15240"/>
                  <wp:docPr id="459" name="图片 35"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59" name="图片 35" descr="说明: 说明: Checkbox-Yes"/>
                          <pic:cNvPicPr>
                            <a:picLocks noChangeAspect="true"/>
                          </pic:cNvPicPr>
                        </pic:nvPicPr>
                        <pic:blipFill>
                          <a:blip r:embed="rId4"/>
                          <a:stretch>
                            <a:fillRect/>
                          </a:stretch>
                        </pic:blipFill>
                        <pic:spPr>
                          <a:xfrm>
                            <a:off x="0" y="0"/>
                            <a:ext cx="116840" cy="175260"/>
                          </a:xfrm>
                          <a:prstGeom prst="rect">
                            <a:avLst/>
                          </a:prstGeom>
                          <a:noFill/>
                          <a:ln>
                            <a:noFill/>
                          </a:ln>
                        </pic:spPr>
                      </pic:pic>
                    </a:graphicData>
                  </a:graphic>
                </wp:inline>
              </w:drawing>
            </w:r>
          </w:p>
        </w:tc>
        <w:tc>
          <w:tcPr>
            <w:tcW w:w="650" w:type="dxa"/>
            <w:shd w:val="clear" w:color="auto" w:fill="FFFFFF"/>
            <w:noWrap w:val="0"/>
            <w:vAlign w:val="center"/>
          </w:tcPr>
          <w:p>
            <w:pPr>
              <w:pStyle w:val="6"/>
              <w:adjustRightInd w:val="0"/>
              <w:snapToGrid w:val="0"/>
              <w:spacing w:before="46" w:beforeLines="15" w:line="276" w:lineRule="auto"/>
              <w:jc w:val="center"/>
              <w:rPr>
                <w:rFonts w:ascii="Times New Roman" w:hAnsi="Times New Roman" w:eastAsia="仿宋_GB2312"/>
                <w:sz w:val="21"/>
                <w:szCs w:val="21"/>
              </w:rPr>
            </w:pPr>
            <w:r>
              <w:rPr>
                <w:rFonts w:ascii="Times New Roman" w:hAnsi="Times New Roman" w:eastAsia="仿宋_GB2312"/>
                <w:sz w:val="21"/>
                <w:szCs w:val="21"/>
              </w:rPr>
              <w:drawing>
                <wp:inline distT="0" distB="0" distL="114300" distR="114300">
                  <wp:extent cx="116840" cy="175260"/>
                  <wp:effectExtent l="0" t="0" r="16510" b="15240"/>
                  <wp:docPr id="462" name="图片 36" descr="说明: 说明: Checkbox-No"/>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62" name="图片 36" descr="说明: 说明: Checkbox-No"/>
                          <pic:cNvPicPr>
                            <a:picLocks noChangeAspect="true"/>
                          </pic:cNvPicPr>
                        </pic:nvPicPr>
                        <pic:blipFill>
                          <a:blip r:embed="rId4"/>
                          <a:stretch>
                            <a:fillRect/>
                          </a:stretch>
                        </pic:blipFill>
                        <pic:spPr>
                          <a:xfrm>
                            <a:off x="0" y="0"/>
                            <a:ext cx="116840" cy="175260"/>
                          </a:xfrm>
                          <a:prstGeom prst="rect">
                            <a:avLst/>
                          </a:prstGeom>
                          <a:noFill/>
                          <a:ln>
                            <a:noFill/>
                          </a:ln>
                        </pic:spPr>
                      </pic:pic>
                    </a:graphicData>
                  </a:graphic>
                </wp:inline>
              </w:drawing>
            </w:r>
          </w:p>
        </w:tc>
        <w:tc>
          <w:tcPr>
            <w:tcW w:w="1638" w:type="dxa"/>
            <w:shd w:val="clear" w:color="auto" w:fill="FFFFFF"/>
            <w:noWrap w:val="0"/>
            <w:vAlign w:val="center"/>
          </w:tcPr>
          <w:p>
            <w:pPr>
              <w:adjustRightInd w:val="0"/>
              <w:snapToGrid w:val="0"/>
              <w:spacing w:before="46" w:beforeLines="15" w:line="276" w:lineRule="auto"/>
              <w:jc w:val="center"/>
              <w:rPr>
                <w:rFonts w:ascii="Times New Roman" w:hAnsi="Times New Roman" w:eastAsia="仿宋_GB2312"/>
                <w:sz w:val="21"/>
                <w:szCs w:val="21"/>
              </w:rPr>
            </w:pPr>
            <w:r>
              <w:rPr>
                <w:rFonts w:ascii="Times New Roman" w:hAnsi="Times New Roman" w:eastAsia="仿宋_GB2312"/>
                <w:sz w:val="18"/>
                <w:szCs w:val="18"/>
              </w:rPr>
              <w:drawing>
                <wp:inline distT="0" distB="0" distL="114300" distR="114300">
                  <wp:extent cx="111760" cy="167640"/>
                  <wp:effectExtent l="0" t="0" r="2540" b="3810"/>
                  <wp:docPr id="4" name="图片 3" descr="说明: 说明: Checkbox-No"/>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3" descr="说明: 说明: Checkbox-No"/>
                          <pic:cNvPicPr>
                            <a:picLocks noChangeAspect="true"/>
                          </pic:cNvPicPr>
                        </pic:nvPicPr>
                        <pic:blipFill>
                          <a:blip r:embed="rId4"/>
                          <a:stretch>
                            <a:fillRect/>
                          </a:stretch>
                        </pic:blipFill>
                        <pic:spPr>
                          <a:xfrm>
                            <a:off x="0" y="0"/>
                            <a:ext cx="111760" cy="167640"/>
                          </a:xfrm>
                          <a:prstGeom prst="rect">
                            <a:avLst/>
                          </a:prstGeom>
                          <a:noFill/>
                          <a:ln>
                            <a:noFill/>
                          </a:ln>
                        </pic:spPr>
                      </pic:pic>
                    </a:graphicData>
                  </a:graphic>
                </wp:inline>
              </w:drawing>
            </w:r>
            <w:r>
              <w:rPr>
                <w:rFonts w:hint="eastAsia" w:ascii="Times New Roman" w:hAnsi="Times New Roman" w:eastAsia="仿宋_GB2312"/>
                <w:sz w:val="18"/>
                <w:szCs w:val="18"/>
                <w:lang w:val="en-US" w:eastAsia="zh-CN"/>
              </w:rPr>
              <w:t>非该路径</w:t>
            </w:r>
            <w:r>
              <w:rPr>
                <w:rFonts w:hint="eastAsia" w:ascii="Times New Roman" w:hAnsi="Times New Roman" w:eastAsia="仿宋_GB2312" w:cs="Times New Roman"/>
                <w:kern w:val="0"/>
                <w:sz w:val="18"/>
                <w:szCs w:val="18"/>
                <w:highlight w:val="none"/>
                <w:lang w:val="en-US" w:eastAsia="zh-CN" w:bidi="ar-SA"/>
              </w:rPr>
              <w:t>评价</w:t>
            </w:r>
          </w:p>
        </w:tc>
      </w:tr>
    </w:tbl>
    <w:p>
      <w:pPr>
        <w:rPr>
          <w:szCs w:val="21"/>
        </w:rPr>
      </w:pPr>
    </w:p>
    <w:p>
      <w:pPr>
        <w:rPr>
          <w:szCs w:val="21"/>
        </w:rPr>
      </w:pPr>
    </w:p>
    <w:p>
      <w:pPr>
        <w:spacing w:line="20" w:lineRule="exact"/>
      </w:pPr>
      <w:r>
        <w:br w:type="page"/>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40" w:type="dxa"/>
          <w:bottom w:w="0" w:type="dxa"/>
          <w:right w:w="40" w:type="dxa"/>
        </w:tblCellMar>
      </w:tblPr>
      <w:tblGrid>
        <w:gridCol w:w="1988"/>
        <w:gridCol w:w="695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484" w:hRule="atLeast"/>
          <w:jc w:val="center"/>
        </w:trPr>
        <w:tc>
          <w:tcPr>
            <w:tcW w:w="8944" w:type="dxa"/>
            <w:gridSpan w:val="2"/>
            <w:shd w:val="clear" w:color="auto" w:fill="FFFFFF"/>
            <w:noWrap w:val="0"/>
            <w:tcMar>
              <w:top w:w="57" w:type="dxa"/>
              <w:left w:w="85" w:type="dxa"/>
              <w:bottom w:w="57" w:type="dxa"/>
              <w:right w:w="85" w:type="dxa"/>
            </w:tcMar>
            <w:vAlign w:val="top"/>
          </w:tcPr>
          <w:p>
            <w:pPr>
              <w:spacing w:before="156" w:beforeLines="50" w:after="156" w:afterLines="50"/>
              <w:jc w:val="center"/>
              <w:rPr>
                <w:rFonts w:ascii="黑体" w:hAnsi="黑体" w:eastAsia="黑体"/>
                <w:bCs/>
                <w:spacing w:val="-2"/>
                <w:sz w:val="24"/>
                <w:u w:val="single"/>
              </w:rPr>
            </w:pPr>
            <w:r>
              <w:rPr>
                <w:rFonts w:ascii="黑体" w:hAnsi="黑体" w:eastAsia="黑体"/>
                <w:bCs/>
                <w:spacing w:val="-2"/>
                <w:sz w:val="24"/>
                <w:u w:val="single"/>
              </w:rPr>
              <w:t>适用的注册审查指导原则和强制性标准</w:t>
            </w:r>
            <w:r>
              <w:rPr>
                <w:rFonts w:hint="eastAsia" w:ascii="黑体" w:hAnsi="黑体" w:eastAsia="黑体"/>
                <w:bCs/>
                <w:spacing w:val="-2"/>
                <w:sz w:val="24"/>
                <w:u w:val="single"/>
              </w:rPr>
              <w:t>/推荐性</w:t>
            </w:r>
            <w:r>
              <w:rPr>
                <w:rFonts w:ascii="黑体" w:hAnsi="黑体" w:eastAsia="黑体"/>
                <w:bCs/>
                <w:spacing w:val="-2"/>
                <w:sz w:val="24"/>
                <w:u w:val="single"/>
              </w:rPr>
              <w:t>标准识别</w:t>
            </w:r>
          </w:p>
          <w:p>
            <w:pPr>
              <w:spacing w:before="156" w:beforeLines="50" w:after="156" w:afterLines="50"/>
              <w:jc w:val="left"/>
              <w:rPr>
                <w:rFonts w:eastAsia="黑体"/>
                <w:bCs/>
                <w:spacing w:val="-2"/>
                <w:szCs w:val="21"/>
                <w:u w:val="single"/>
              </w:rPr>
            </w:pPr>
            <w:r>
              <w:rPr>
                <w:rFonts w:ascii="黑体" w:hAnsi="黑体" w:eastAsia="黑体"/>
                <w:bCs/>
                <w:szCs w:val="21"/>
              </w:rPr>
              <w:t>请填写产品适用的注册审查指导原则和适用的强制性</w:t>
            </w:r>
            <w:r>
              <w:rPr>
                <w:rFonts w:hint="eastAsia" w:ascii="黑体" w:hAnsi="黑体" w:eastAsia="黑体"/>
                <w:bCs/>
                <w:szCs w:val="21"/>
              </w:rPr>
              <w:t>/推荐性</w:t>
            </w:r>
            <w:r>
              <w:rPr>
                <w:rFonts w:ascii="黑体" w:hAnsi="黑体" w:eastAsia="黑体"/>
                <w:bCs/>
                <w:szCs w:val="21"/>
              </w:rPr>
              <w:t>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5773" w:hRule="atLeast"/>
          <w:jc w:val="center"/>
        </w:trPr>
        <w:tc>
          <w:tcPr>
            <w:tcW w:w="1988" w:type="dxa"/>
            <w:shd w:val="clear" w:color="auto" w:fill="FFFFFF"/>
            <w:noWrap w:val="0"/>
            <w:tcMar>
              <w:top w:w="57" w:type="dxa"/>
              <w:left w:w="85" w:type="dxa"/>
              <w:bottom w:w="57" w:type="dxa"/>
              <w:right w:w="85" w:type="dxa"/>
            </w:tcMar>
            <w:vAlign w:val="center"/>
          </w:tcPr>
          <w:p>
            <w:pPr>
              <w:pStyle w:val="6"/>
              <w:adjustRightInd w:val="0"/>
              <w:snapToGrid w:val="0"/>
              <w:spacing w:before="46" w:beforeLines="15" w:line="276"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黑体" w:cs="Times New Roman"/>
                <w:kern w:val="0"/>
                <w:sz w:val="21"/>
                <w:szCs w:val="21"/>
                <w:highlight w:val="none"/>
                <w:lang w:val="en-US" w:eastAsia="zh-CN" w:bidi="ar-SA"/>
              </w:rPr>
              <w:t>适用的通用产品注册审查指导原则</w:t>
            </w:r>
          </w:p>
        </w:tc>
        <w:tc>
          <w:tcPr>
            <w:tcW w:w="6956" w:type="dxa"/>
            <w:shd w:val="clear" w:color="auto" w:fill="FFFFFF"/>
            <w:noWrap w:val="0"/>
            <w:tcMar>
              <w:top w:w="57" w:type="dxa"/>
              <w:left w:w="85" w:type="dxa"/>
              <w:bottom w:w="57" w:type="dxa"/>
              <w:right w:w="85" w:type="dxa"/>
            </w:tcMar>
            <w:vAlign w:val="top"/>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医疗器械产品技术要求编写指导原则</w:t>
            </w: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18745" cy="178435"/>
                  <wp:effectExtent l="0" t="0" r="14605" b="12065"/>
                  <wp:docPr id="465" name="图片 37"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65" name="图片 37" descr="说明: 说明: Checkbox-Yes"/>
                          <pic:cNvPicPr>
                            <a:picLocks noChangeAspect="true"/>
                          </pic:cNvPicPr>
                        </pic:nvPicPr>
                        <pic:blipFill>
                          <a:blip r:embed="rId4"/>
                          <a:stretch>
                            <a:fillRect/>
                          </a:stretch>
                        </pic:blipFill>
                        <pic:spPr>
                          <a:xfrm>
                            <a:off x="0" y="0"/>
                            <a:ext cx="118745" cy="178435"/>
                          </a:xfrm>
                          <a:prstGeom prst="rect">
                            <a:avLst/>
                          </a:prstGeom>
                          <a:noFill/>
                          <a:ln>
                            <a:noFill/>
                          </a:ln>
                        </pic:spPr>
                      </pic:pic>
                    </a:graphicData>
                  </a:graphic>
                </wp:inline>
              </w:drawing>
            </w:r>
            <w:r>
              <w:rPr>
                <w:rFonts w:hint="eastAsia" w:ascii="Times New Roman" w:hAnsi="Times New Roman" w:eastAsia="仿宋_GB2312" w:cs="Times New Roman"/>
                <w:kern w:val="0"/>
                <w:sz w:val="21"/>
                <w:szCs w:val="21"/>
                <w:highlight w:val="none"/>
                <w:lang w:val="en-US" w:eastAsia="zh-CN" w:bidi="ar-SA"/>
              </w:rPr>
              <w:t>适用</w:t>
            </w: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18745" cy="178435"/>
                  <wp:effectExtent l="0" t="0" r="14605" b="12065"/>
                  <wp:docPr id="470" name="图片 38"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70" name="图片 38" descr="说明: 说明: Checkbox-Yes"/>
                          <pic:cNvPicPr>
                            <a:picLocks noChangeAspect="true"/>
                          </pic:cNvPicPr>
                        </pic:nvPicPr>
                        <pic:blipFill>
                          <a:blip r:embed="rId4"/>
                          <a:stretch>
                            <a:fillRect/>
                          </a:stretch>
                        </pic:blipFill>
                        <pic:spPr>
                          <a:xfrm>
                            <a:off x="0" y="0"/>
                            <a:ext cx="118745" cy="178435"/>
                          </a:xfrm>
                          <a:prstGeom prst="rect">
                            <a:avLst/>
                          </a:prstGeom>
                          <a:noFill/>
                          <a:ln>
                            <a:noFill/>
                          </a:ln>
                        </pic:spPr>
                      </pic:pic>
                    </a:graphicData>
                  </a:graphic>
                </wp:inline>
              </w:drawing>
            </w:r>
            <w:r>
              <w:rPr>
                <w:rFonts w:hint="eastAsia" w:ascii="Times New Roman" w:hAnsi="Times New Roman" w:eastAsia="仿宋_GB2312" w:cs="Times New Roman"/>
                <w:kern w:val="0"/>
                <w:sz w:val="21"/>
                <w:szCs w:val="21"/>
                <w:highlight w:val="none"/>
                <w:lang w:val="en-US" w:eastAsia="zh-CN" w:bidi="ar-SA"/>
              </w:rPr>
              <w:t>不适用</w:t>
            </w:r>
          </w:p>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医疗器械注册单元划分指导原则</w:t>
            </w: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18745" cy="178435"/>
                  <wp:effectExtent l="0" t="0" r="14605" b="12065"/>
                  <wp:docPr id="512" name="图片 39"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12" name="图片 39" descr="说明: 说明: Checkbox-Yes"/>
                          <pic:cNvPicPr>
                            <a:picLocks noChangeAspect="true"/>
                          </pic:cNvPicPr>
                        </pic:nvPicPr>
                        <pic:blipFill>
                          <a:blip r:embed="rId4"/>
                          <a:stretch>
                            <a:fillRect/>
                          </a:stretch>
                        </pic:blipFill>
                        <pic:spPr>
                          <a:xfrm>
                            <a:off x="0" y="0"/>
                            <a:ext cx="118745" cy="178435"/>
                          </a:xfrm>
                          <a:prstGeom prst="rect">
                            <a:avLst/>
                          </a:prstGeom>
                          <a:noFill/>
                          <a:ln>
                            <a:noFill/>
                          </a:ln>
                        </pic:spPr>
                      </pic:pic>
                    </a:graphicData>
                  </a:graphic>
                </wp:inline>
              </w:drawing>
            </w:r>
            <w:r>
              <w:rPr>
                <w:rFonts w:hint="eastAsia" w:ascii="Times New Roman" w:hAnsi="Times New Roman" w:eastAsia="仿宋_GB2312" w:cs="Times New Roman"/>
                <w:kern w:val="0"/>
                <w:sz w:val="21"/>
                <w:szCs w:val="21"/>
                <w:highlight w:val="none"/>
                <w:lang w:val="en-US" w:eastAsia="zh-CN" w:bidi="ar-SA"/>
              </w:rPr>
              <w:t>适用</w:t>
            </w: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18745" cy="178435"/>
                  <wp:effectExtent l="0" t="0" r="14605" b="12065"/>
                  <wp:docPr id="513" name="图片 40"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13" name="图片 40" descr="说明: 说明: Checkbox-Yes"/>
                          <pic:cNvPicPr>
                            <a:picLocks noChangeAspect="true"/>
                          </pic:cNvPicPr>
                        </pic:nvPicPr>
                        <pic:blipFill>
                          <a:blip r:embed="rId4"/>
                          <a:stretch>
                            <a:fillRect/>
                          </a:stretch>
                        </pic:blipFill>
                        <pic:spPr>
                          <a:xfrm>
                            <a:off x="0" y="0"/>
                            <a:ext cx="118745" cy="178435"/>
                          </a:xfrm>
                          <a:prstGeom prst="rect">
                            <a:avLst/>
                          </a:prstGeom>
                          <a:noFill/>
                          <a:ln>
                            <a:noFill/>
                          </a:ln>
                        </pic:spPr>
                      </pic:pic>
                    </a:graphicData>
                  </a:graphic>
                </wp:inline>
              </w:drawing>
            </w:r>
            <w:r>
              <w:rPr>
                <w:rFonts w:hint="eastAsia" w:ascii="Times New Roman" w:hAnsi="Times New Roman" w:eastAsia="仿宋_GB2312" w:cs="Times New Roman"/>
                <w:kern w:val="0"/>
                <w:sz w:val="21"/>
                <w:szCs w:val="21"/>
                <w:highlight w:val="none"/>
                <w:lang w:val="en-US" w:eastAsia="zh-CN" w:bidi="ar-SA"/>
              </w:rPr>
              <w:t>不适用</w:t>
            </w:r>
          </w:p>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医疗器械通用名称命名指导原则</w:t>
            </w: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18745" cy="178435"/>
                  <wp:effectExtent l="0" t="0" r="14605" b="12065"/>
                  <wp:docPr id="514" name="图片 41"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14" name="图片 41" descr="说明: 说明: Checkbox-Yes"/>
                          <pic:cNvPicPr>
                            <a:picLocks noChangeAspect="true"/>
                          </pic:cNvPicPr>
                        </pic:nvPicPr>
                        <pic:blipFill>
                          <a:blip r:embed="rId4"/>
                          <a:stretch>
                            <a:fillRect/>
                          </a:stretch>
                        </pic:blipFill>
                        <pic:spPr>
                          <a:xfrm>
                            <a:off x="0" y="0"/>
                            <a:ext cx="118745" cy="178435"/>
                          </a:xfrm>
                          <a:prstGeom prst="rect">
                            <a:avLst/>
                          </a:prstGeom>
                          <a:noFill/>
                          <a:ln>
                            <a:noFill/>
                          </a:ln>
                        </pic:spPr>
                      </pic:pic>
                    </a:graphicData>
                  </a:graphic>
                </wp:inline>
              </w:drawing>
            </w:r>
            <w:r>
              <w:rPr>
                <w:rFonts w:hint="eastAsia" w:ascii="Times New Roman" w:hAnsi="Times New Roman" w:eastAsia="仿宋_GB2312" w:cs="Times New Roman"/>
                <w:kern w:val="0"/>
                <w:sz w:val="21"/>
                <w:szCs w:val="21"/>
                <w:highlight w:val="none"/>
                <w:lang w:val="en-US" w:eastAsia="zh-CN" w:bidi="ar-SA"/>
              </w:rPr>
              <w:t>适用</w:t>
            </w: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18745" cy="178435"/>
                  <wp:effectExtent l="0" t="0" r="14605" b="12065"/>
                  <wp:docPr id="515" name="图片 42"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15" name="图片 42" descr="说明: 说明: Checkbox-Yes"/>
                          <pic:cNvPicPr>
                            <a:picLocks noChangeAspect="true"/>
                          </pic:cNvPicPr>
                        </pic:nvPicPr>
                        <pic:blipFill>
                          <a:blip r:embed="rId4"/>
                          <a:stretch>
                            <a:fillRect/>
                          </a:stretch>
                        </pic:blipFill>
                        <pic:spPr>
                          <a:xfrm>
                            <a:off x="0" y="0"/>
                            <a:ext cx="118745" cy="178435"/>
                          </a:xfrm>
                          <a:prstGeom prst="rect">
                            <a:avLst/>
                          </a:prstGeom>
                          <a:noFill/>
                          <a:ln>
                            <a:noFill/>
                          </a:ln>
                        </pic:spPr>
                      </pic:pic>
                    </a:graphicData>
                  </a:graphic>
                </wp:inline>
              </w:drawing>
            </w:r>
            <w:r>
              <w:rPr>
                <w:rFonts w:hint="eastAsia" w:ascii="Times New Roman" w:hAnsi="Times New Roman" w:eastAsia="仿宋_GB2312" w:cs="Times New Roman"/>
                <w:kern w:val="0"/>
                <w:sz w:val="21"/>
                <w:szCs w:val="21"/>
                <w:highlight w:val="none"/>
                <w:lang w:val="en-US" w:eastAsia="zh-CN" w:bidi="ar-SA"/>
              </w:rPr>
              <w:t>不适用</w:t>
            </w:r>
          </w:p>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医疗器械安全和性能的基本原则</w:t>
            </w: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18745" cy="178435"/>
                  <wp:effectExtent l="0" t="0" r="14605" b="12065"/>
                  <wp:docPr id="516" name="图片 43"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16" name="图片 43" descr="说明: 说明: Checkbox-Yes"/>
                          <pic:cNvPicPr>
                            <a:picLocks noChangeAspect="true"/>
                          </pic:cNvPicPr>
                        </pic:nvPicPr>
                        <pic:blipFill>
                          <a:blip r:embed="rId4"/>
                          <a:stretch>
                            <a:fillRect/>
                          </a:stretch>
                        </pic:blipFill>
                        <pic:spPr>
                          <a:xfrm>
                            <a:off x="0" y="0"/>
                            <a:ext cx="118745" cy="178435"/>
                          </a:xfrm>
                          <a:prstGeom prst="rect">
                            <a:avLst/>
                          </a:prstGeom>
                          <a:noFill/>
                          <a:ln>
                            <a:noFill/>
                          </a:ln>
                        </pic:spPr>
                      </pic:pic>
                    </a:graphicData>
                  </a:graphic>
                </wp:inline>
              </w:drawing>
            </w:r>
            <w:r>
              <w:rPr>
                <w:rFonts w:hint="eastAsia" w:ascii="Times New Roman" w:hAnsi="Times New Roman" w:eastAsia="仿宋_GB2312" w:cs="Times New Roman"/>
                <w:kern w:val="0"/>
                <w:sz w:val="21"/>
                <w:szCs w:val="21"/>
                <w:highlight w:val="none"/>
                <w:lang w:val="en-US" w:eastAsia="zh-CN" w:bidi="ar-SA"/>
              </w:rPr>
              <w:t>适用</w:t>
            </w: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18745" cy="178435"/>
                  <wp:effectExtent l="0" t="0" r="14605" b="12065"/>
                  <wp:docPr id="517" name="图片 4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17" name="图片 44" descr="说明: 说明: Checkbox-Yes"/>
                          <pic:cNvPicPr>
                            <a:picLocks noChangeAspect="true"/>
                          </pic:cNvPicPr>
                        </pic:nvPicPr>
                        <pic:blipFill>
                          <a:blip r:embed="rId4"/>
                          <a:stretch>
                            <a:fillRect/>
                          </a:stretch>
                        </pic:blipFill>
                        <pic:spPr>
                          <a:xfrm>
                            <a:off x="0" y="0"/>
                            <a:ext cx="118745" cy="178435"/>
                          </a:xfrm>
                          <a:prstGeom prst="rect">
                            <a:avLst/>
                          </a:prstGeom>
                          <a:noFill/>
                          <a:ln>
                            <a:noFill/>
                          </a:ln>
                        </pic:spPr>
                      </pic:pic>
                    </a:graphicData>
                  </a:graphic>
                </wp:inline>
              </w:drawing>
            </w:r>
            <w:r>
              <w:rPr>
                <w:rFonts w:hint="eastAsia" w:ascii="Times New Roman" w:hAnsi="Times New Roman" w:eastAsia="仿宋_GB2312" w:cs="Times New Roman"/>
                <w:kern w:val="0"/>
                <w:sz w:val="21"/>
                <w:szCs w:val="21"/>
                <w:highlight w:val="none"/>
                <w:lang w:val="en-US" w:eastAsia="zh-CN" w:bidi="ar-SA"/>
              </w:rPr>
              <w:t>不适用</w:t>
            </w:r>
          </w:p>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接受医疗器械境外临床试验数据技术指导原则</w:t>
            </w: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18745" cy="178435"/>
                  <wp:effectExtent l="0" t="0" r="14605" b="12065"/>
                  <wp:docPr id="518" name="图片 45"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18" name="图片 45" descr="说明: 说明: Checkbox-Yes"/>
                          <pic:cNvPicPr>
                            <a:picLocks noChangeAspect="true"/>
                          </pic:cNvPicPr>
                        </pic:nvPicPr>
                        <pic:blipFill>
                          <a:blip r:embed="rId4"/>
                          <a:stretch>
                            <a:fillRect/>
                          </a:stretch>
                        </pic:blipFill>
                        <pic:spPr>
                          <a:xfrm>
                            <a:off x="0" y="0"/>
                            <a:ext cx="118745" cy="178435"/>
                          </a:xfrm>
                          <a:prstGeom prst="rect">
                            <a:avLst/>
                          </a:prstGeom>
                          <a:noFill/>
                          <a:ln>
                            <a:noFill/>
                          </a:ln>
                        </pic:spPr>
                      </pic:pic>
                    </a:graphicData>
                  </a:graphic>
                </wp:inline>
              </w:drawing>
            </w:r>
            <w:r>
              <w:rPr>
                <w:rFonts w:hint="eastAsia" w:ascii="Times New Roman" w:hAnsi="Times New Roman" w:eastAsia="仿宋_GB2312" w:cs="Times New Roman"/>
                <w:kern w:val="0"/>
                <w:sz w:val="21"/>
                <w:szCs w:val="21"/>
                <w:highlight w:val="none"/>
                <w:lang w:val="en-US" w:eastAsia="zh-CN" w:bidi="ar-SA"/>
              </w:rPr>
              <w:t>适用</w:t>
            </w: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18745" cy="178435"/>
                  <wp:effectExtent l="0" t="0" r="14605" b="12065"/>
                  <wp:docPr id="519" name="图片 46"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19" name="图片 46" descr="说明: 说明: Checkbox-Yes"/>
                          <pic:cNvPicPr>
                            <a:picLocks noChangeAspect="true"/>
                          </pic:cNvPicPr>
                        </pic:nvPicPr>
                        <pic:blipFill>
                          <a:blip r:embed="rId4"/>
                          <a:stretch>
                            <a:fillRect/>
                          </a:stretch>
                        </pic:blipFill>
                        <pic:spPr>
                          <a:xfrm>
                            <a:off x="0" y="0"/>
                            <a:ext cx="118745" cy="178435"/>
                          </a:xfrm>
                          <a:prstGeom prst="rect">
                            <a:avLst/>
                          </a:prstGeom>
                          <a:noFill/>
                          <a:ln>
                            <a:noFill/>
                          </a:ln>
                        </pic:spPr>
                      </pic:pic>
                    </a:graphicData>
                  </a:graphic>
                </wp:inline>
              </w:drawing>
            </w:r>
            <w:r>
              <w:rPr>
                <w:rFonts w:hint="eastAsia" w:ascii="Times New Roman" w:hAnsi="Times New Roman" w:eastAsia="仿宋_GB2312" w:cs="Times New Roman"/>
                <w:kern w:val="0"/>
                <w:sz w:val="21"/>
                <w:szCs w:val="21"/>
                <w:highlight w:val="none"/>
                <w:lang w:val="en-US" w:eastAsia="zh-CN" w:bidi="ar-SA"/>
              </w:rPr>
              <w:t>不适用</w:t>
            </w:r>
          </w:p>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真实世界数据用于医疗器械临床评价技术指导原则(试行)</w:t>
            </w: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18745" cy="178435"/>
                  <wp:effectExtent l="0" t="0" r="14605" b="12065"/>
                  <wp:docPr id="520" name="图片 47"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20" name="图片 47" descr="说明: 说明: Checkbox-Yes"/>
                          <pic:cNvPicPr>
                            <a:picLocks noChangeAspect="true"/>
                          </pic:cNvPicPr>
                        </pic:nvPicPr>
                        <pic:blipFill>
                          <a:blip r:embed="rId4"/>
                          <a:stretch>
                            <a:fillRect/>
                          </a:stretch>
                        </pic:blipFill>
                        <pic:spPr>
                          <a:xfrm>
                            <a:off x="0" y="0"/>
                            <a:ext cx="118745" cy="178435"/>
                          </a:xfrm>
                          <a:prstGeom prst="rect">
                            <a:avLst/>
                          </a:prstGeom>
                          <a:noFill/>
                          <a:ln>
                            <a:noFill/>
                          </a:ln>
                        </pic:spPr>
                      </pic:pic>
                    </a:graphicData>
                  </a:graphic>
                </wp:inline>
              </w:drawing>
            </w:r>
            <w:r>
              <w:rPr>
                <w:rFonts w:hint="eastAsia" w:ascii="Times New Roman" w:hAnsi="Times New Roman" w:eastAsia="仿宋_GB2312" w:cs="Times New Roman"/>
                <w:kern w:val="0"/>
                <w:sz w:val="21"/>
                <w:szCs w:val="21"/>
                <w:highlight w:val="none"/>
                <w:lang w:val="en-US" w:eastAsia="zh-CN" w:bidi="ar-SA"/>
              </w:rPr>
              <w:t>适用</w:t>
            </w: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18745" cy="178435"/>
                  <wp:effectExtent l="0" t="0" r="14605" b="12065"/>
                  <wp:docPr id="521" name="图片 48"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21" name="图片 48" descr="说明: 说明: Checkbox-Yes"/>
                          <pic:cNvPicPr>
                            <a:picLocks noChangeAspect="true"/>
                          </pic:cNvPicPr>
                        </pic:nvPicPr>
                        <pic:blipFill>
                          <a:blip r:embed="rId4"/>
                          <a:stretch>
                            <a:fillRect/>
                          </a:stretch>
                        </pic:blipFill>
                        <pic:spPr>
                          <a:xfrm>
                            <a:off x="0" y="0"/>
                            <a:ext cx="118745" cy="178435"/>
                          </a:xfrm>
                          <a:prstGeom prst="rect">
                            <a:avLst/>
                          </a:prstGeom>
                          <a:noFill/>
                          <a:ln>
                            <a:noFill/>
                          </a:ln>
                        </pic:spPr>
                      </pic:pic>
                    </a:graphicData>
                  </a:graphic>
                </wp:inline>
              </w:drawing>
            </w:r>
            <w:r>
              <w:rPr>
                <w:rFonts w:hint="eastAsia" w:ascii="Times New Roman" w:hAnsi="Times New Roman" w:eastAsia="仿宋_GB2312" w:cs="Times New Roman"/>
                <w:kern w:val="0"/>
                <w:sz w:val="21"/>
                <w:szCs w:val="21"/>
                <w:highlight w:val="none"/>
                <w:lang w:val="en-US" w:eastAsia="zh-CN" w:bidi="ar-SA"/>
              </w:rPr>
              <w:t>不适用</w:t>
            </w:r>
          </w:p>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医疗器械临床试验设计指导原则</w:t>
            </w: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18745" cy="178435"/>
                  <wp:effectExtent l="0" t="0" r="14605" b="12065"/>
                  <wp:docPr id="522" name="图片 49"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22" name="图片 49" descr="说明: 说明: Checkbox-Yes"/>
                          <pic:cNvPicPr>
                            <a:picLocks noChangeAspect="true"/>
                          </pic:cNvPicPr>
                        </pic:nvPicPr>
                        <pic:blipFill>
                          <a:blip r:embed="rId4"/>
                          <a:stretch>
                            <a:fillRect/>
                          </a:stretch>
                        </pic:blipFill>
                        <pic:spPr>
                          <a:xfrm>
                            <a:off x="0" y="0"/>
                            <a:ext cx="118745" cy="178435"/>
                          </a:xfrm>
                          <a:prstGeom prst="rect">
                            <a:avLst/>
                          </a:prstGeom>
                          <a:noFill/>
                          <a:ln>
                            <a:noFill/>
                          </a:ln>
                        </pic:spPr>
                      </pic:pic>
                    </a:graphicData>
                  </a:graphic>
                </wp:inline>
              </w:drawing>
            </w:r>
            <w:r>
              <w:rPr>
                <w:rFonts w:hint="eastAsia" w:ascii="Times New Roman" w:hAnsi="Times New Roman" w:eastAsia="仿宋_GB2312" w:cs="Times New Roman"/>
                <w:kern w:val="0"/>
                <w:sz w:val="21"/>
                <w:szCs w:val="21"/>
                <w:highlight w:val="none"/>
                <w:lang w:val="en-US" w:eastAsia="zh-CN" w:bidi="ar-SA"/>
              </w:rPr>
              <w:t>适用</w:t>
            </w: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18745" cy="178435"/>
                  <wp:effectExtent l="0" t="0" r="14605" b="12065"/>
                  <wp:docPr id="523" name="图片 50"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23" name="图片 50" descr="说明: 说明: Checkbox-Yes"/>
                          <pic:cNvPicPr>
                            <a:picLocks noChangeAspect="true"/>
                          </pic:cNvPicPr>
                        </pic:nvPicPr>
                        <pic:blipFill>
                          <a:blip r:embed="rId4"/>
                          <a:stretch>
                            <a:fillRect/>
                          </a:stretch>
                        </pic:blipFill>
                        <pic:spPr>
                          <a:xfrm>
                            <a:off x="0" y="0"/>
                            <a:ext cx="118745" cy="178435"/>
                          </a:xfrm>
                          <a:prstGeom prst="rect">
                            <a:avLst/>
                          </a:prstGeom>
                          <a:noFill/>
                          <a:ln>
                            <a:noFill/>
                          </a:ln>
                        </pic:spPr>
                      </pic:pic>
                    </a:graphicData>
                  </a:graphic>
                </wp:inline>
              </w:drawing>
            </w:r>
            <w:r>
              <w:rPr>
                <w:rFonts w:hint="eastAsia" w:ascii="Times New Roman" w:hAnsi="Times New Roman" w:eastAsia="仿宋_GB2312" w:cs="Times New Roman"/>
                <w:kern w:val="0"/>
                <w:sz w:val="21"/>
                <w:szCs w:val="21"/>
                <w:highlight w:val="none"/>
                <w:lang w:val="en-US" w:eastAsia="zh-CN" w:bidi="ar-SA"/>
              </w:rPr>
              <w:t>不适用</w:t>
            </w:r>
          </w:p>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医疗器械生物学评价和审查指南</w:t>
            </w: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18745" cy="178435"/>
                  <wp:effectExtent l="0" t="0" r="14605" b="12065"/>
                  <wp:docPr id="524" name="图片 51"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24" name="图片 51" descr="说明: 说明: Checkbox-Yes"/>
                          <pic:cNvPicPr>
                            <a:picLocks noChangeAspect="true"/>
                          </pic:cNvPicPr>
                        </pic:nvPicPr>
                        <pic:blipFill>
                          <a:blip r:embed="rId4"/>
                          <a:stretch>
                            <a:fillRect/>
                          </a:stretch>
                        </pic:blipFill>
                        <pic:spPr>
                          <a:xfrm>
                            <a:off x="0" y="0"/>
                            <a:ext cx="118745" cy="178435"/>
                          </a:xfrm>
                          <a:prstGeom prst="rect">
                            <a:avLst/>
                          </a:prstGeom>
                          <a:noFill/>
                          <a:ln>
                            <a:noFill/>
                          </a:ln>
                        </pic:spPr>
                      </pic:pic>
                    </a:graphicData>
                  </a:graphic>
                </wp:inline>
              </w:drawing>
            </w:r>
            <w:r>
              <w:rPr>
                <w:rFonts w:hint="eastAsia" w:ascii="Times New Roman" w:hAnsi="Times New Roman" w:eastAsia="仿宋_GB2312" w:cs="Times New Roman"/>
                <w:kern w:val="0"/>
                <w:sz w:val="21"/>
                <w:szCs w:val="21"/>
                <w:highlight w:val="none"/>
                <w:lang w:val="en-US" w:eastAsia="zh-CN" w:bidi="ar-SA"/>
              </w:rPr>
              <w:t>适用</w:t>
            </w: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18745" cy="178435"/>
                  <wp:effectExtent l="0" t="0" r="14605" b="12065"/>
                  <wp:docPr id="525" name="图片 52"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25" name="图片 52" descr="说明: 说明: Checkbox-Yes"/>
                          <pic:cNvPicPr>
                            <a:picLocks noChangeAspect="true"/>
                          </pic:cNvPicPr>
                        </pic:nvPicPr>
                        <pic:blipFill>
                          <a:blip r:embed="rId4"/>
                          <a:stretch>
                            <a:fillRect/>
                          </a:stretch>
                        </pic:blipFill>
                        <pic:spPr>
                          <a:xfrm>
                            <a:off x="0" y="0"/>
                            <a:ext cx="118745" cy="178435"/>
                          </a:xfrm>
                          <a:prstGeom prst="rect">
                            <a:avLst/>
                          </a:prstGeom>
                          <a:noFill/>
                          <a:ln>
                            <a:noFill/>
                          </a:ln>
                        </pic:spPr>
                      </pic:pic>
                    </a:graphicData>
                  </a:graphic>
                </wp:inline>
              </w:drawing>
            </w:r>
            <w:r>
              <w:rPr>
                <w:rFonts w:hint="eastAsia" w:ascii="Times New Roman" w:hAnsi="Times New Roman" w:eastAsia="仿宋_GB2312" w:cs="Times New Roman"/>
                <w:kern w:val="0"/>
                <w:sz w:val="21"/>
                <w:szCs w:val="21"/>
                <w:highlight w:val="none"/>
                <w:lang w:val="en-US" w:eastAsia="zh-CN" w:bidi="ar-SA"/>
              </w:rPr>
              <w:t>不适用</w:t>
            </w:r>
          </w:p>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医疗器械临床评价技术指导原则</w:t>
            </w: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18745" cy="178435"/>
                  <wp:effectExtent l="0" t="0" r="14605" b="12065"/>
                  <wp:docPr id="526" name="图片 53"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26" name="图片 53" descr="说明: 说明: Checkbox-Yes"/>
                          <pic:cNvPicPr>
                            <a:picLocks noChangeAspect="true"/>
                          </pic:cNvPicPr>
                        </pic:nvPicPr>
                        <pic:blipFill>
                          <a:blip r:embed="rId4"/>
                          <a:stretch>
                            <a:fillRect/>
                          </a:stretch>
                        </pic:blipFill>
                        <pic:spPr>
                          <a:xfrm>
                            <a:off x="0" y="0"/>
                            <a:ext cx="118745" cy="178435"/>
                          </a:xfrm>
                          <a:prstGeom prst="rect">
                            <a:avLst/>
                          </a:prstGeom>
                          <a:noFill/>
                          <a:ln>
                            <a:noFill/>
                          </a:ln>
                        </pic:spPr>
                      </pic:pic>
                    </a:graphicData>
                  </a:graphic>
                </wp:inline>
              </w:drawing>
            </w:r>
            <w:r>
              <w:rPr>
                <w:rFonts w:hint="eastAsia" w:ascii="Times New Roman" w:hAnsi="Times New Roman" w:eastAsia="仿宋_GB2312" w:cs="Times New Roman"/>
                <w:kern w:val="0"/>
                <w:sz w:val="21"/>
                <w:szCs w:val="21"/>
                <w:highlight w:val="none"/>
                <w:lang w:val="en-US" w:eastAsia="zh-CN" w:bidi="ar-SA"/>
              </w:rPr>
              <w:t>适用</w:t>
            </w: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18745" cy="178435"/>
                  <wp:effectExtent l="0" t="0" r="14605" b="12065"/>
                  <wp:docPr id="527" name="图片 5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27" name="图片 54" descr="说明: 说明: Checkbox-Yes"/>
                          <pic:cNvPicPr>
                            <a:picLocks noChangeAspect="true"/>
                          </pic:cNvPicPr>
                        </pic:nvPicPr>
                        <pic:blipFill>
                          <a:blip r:embed="rId4"/>
                          <a:stretch>
                            <a:fillRect/>
                          </a:stretch>
                        </pic:blipFill>
                        <pic:spPr>
                          <a:xfrm>
                            <a:off x="0" y="0"/>
                            <a:ext cx="118745" cy="178435"/>
                          </a:xfrm>
                          <a:prstGeom prst="rect">
                            <a:avLst/>
                          </a:prstGeom>
                          <a:noFill/>
                          <a:ln>
                            <a:noFill/>
                          </a:ln>
                        </pic:spPr>
                      </pic:pic>
                    </a:graphicData>
                  </a:graphic>
                </wp:inline>
              </w:drawing>
            </w:r>
            <w:r>
              <w:rPr>
                <w:rFonts w:hint="eastAsia" w:ascii="Times New Roman" w:hAnsi="Times New Roman" w:eastAsia="仿宋_GB2312" w:cs="Times New Roman"/>
                <w:kern w:val="0"/>
                <w:sz w:val="21"/>
                <w:szCs w:val="21"/>
                <w:highlight w:val="none"/>
                <w:lang w:val="en-US" w:eastAsia="zh-CN" w:bidi="ar-SA"/>
              </w:rPr>
              <w:t>不适用</w:t>
            </w:r>
          </w:p>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决策是否开展医疗器械临床试验技术指导原则</w:t>
            </w: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18745" cy="178435"/>
                  <wp:effectExtent l="0" t="0" r="14605" b="12065"/>
                  <wp:docPr id="528" name="图片 55"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28" name="图片 55" descr="说明: 说明: Checkbox-Yes"/>
                          <pic:cNvPicPr>
                            <a:picLocks noChangeAspect="true"/>
                          </pic:cNvPicPr>
                        </pic:nvPicPr>
                        <pic:blipFill>
                          <a:blip r:embed="rId4"/>
                          <a:stretch>
                            <a:fillRect/>
                          </a:stretch>
                        </pic:blipFill>
                        <pic:spPr>
                          <a:xfrm>
                            <a:off x="0" y="0"/>
                            <a:ext cx="118745" cy="178435"/>
                          </a:xfrm>
                          <a:prstGeom prst="rect">
                            <a:avLst/>
                          </a:prstGeom>
                          <a:noFill/>
                          <a:ln>
                            <a:noFill/>
                          </a:ln>
                        </pic:spPr>
                      </pic:pic>
                    </a:graphicData>
                  </a:graphic>
                </wp:inline>
              </w:drawing>
            </w:r>
            <w:r>
              <w:rPr>
                <w:rFonts w:hint="eastAsia" w:ascii="Times New Roman" w:hAnsi="Times New Roman" w:eastAsia="仿宋_GB2312" w:cs="Times New Roman"/>
                <w:kern w:val="0"/>
                <w:sz w:val="21"/>
                <w:szCs w:val="21"/>
                <w:highlight w:val="none"/>
                <w:lang w:val="en-US" w:eastAsia="zh-CN" w:bidi="ar-SA"/>
              </w:rPr>
              <w:t>适用</w:t>
            </w: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18745" cy="178435"/>
                  <wp:effectExtent l="0" t="0" r="14605" b="12065"/>
                  <wp:docPr id="529" name="图片 56"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29" name="图片 56" descr="说明: 说明: Checkbox-Yes"/>
                          <pic:cNvPicPr>
                            <a:picLocks noChangeAspect="true"/>
                          </pic:cNvPicPr>
                        </pic:nvPicPr>
                        <pic:blipFill>
                          <a:blip r:embed="rId4"/>
                          <a:stretch>
                            <a:fillRect/>
                          </a:stretch>
                        </pic:blipFill>
                        <pic:spPr>
                          <a:xfrm>
                            <a:off x="0" y="0"/>
                            <a:ext cx="118745" cy="178435"/>
                          </a:xfrm>
                          <a:prstGeom prst="rect">
                            <a:avLst/>
                          </a:prstGeom>
                          <a:noFill/>
                          <a:ln>
                            <a:noFill/>
                          </a:ln>
                        </pic:spPr>
                      </pic:pic>
                    </a:graphicData>
                  </a:graphic>
                </wp:inline>
              </w:drawing>
            </w:r>
            <w:r>
              <w:rPr>
                <w:rFonts w:hint="eastAsia" w:ascii="Times New Roman" w:hAnsi="Times New Roman" w:eastAsia="仿宋_GB2312" w:cs="Times New Roman"/>
                <w:kern w:val="0"/>
                <w:sz w:val="21"/>
                <w:szCs w:val="21"/>
                <w:highlight w:val="none"/>
                <w:lang w:val="en-US" w:eastAsia="zh-CN" w:bidi="ar-SA"/>
              </w:rPr>
              <w:t>不适用</w:t>
            </w:r>
          </w:p>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医疗器械临床评价等同性论证技术指导原则</w:t>
            </w: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18745" cy="178435"/>
                  <wp:effectExtent l="0" t="0" r="14605" b="12065"/>
                  <wp:docPr id="530" name="图片 57"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30" name="图片 57" descr="说明: 说明: Checkbox-Yes"/>
                          <pic:cNvPicPr>
                            <a:picLocks noChangeAspect="true"/>
                          </pic:cNvPicPr>
                        </pic:nvPicPr>
                        <pic:blipFill>
                          <a:blip r:embed="rId4"/>
                          <a:stretch>
                            <a:fillRect/>
                          </a:stretch>
                        </pic:blipFill>
                        <pic:spPr>
                          <a:xfrm>
                            <a:off x="0" y="0"/>
                            <a:ext cx="118745" cy="178435"/>
                          </a:xfrm>
                          <a:prstGeom prst="rect">
                            <a:avLst/>
                          </a:prstGeom>
                          <a:noFill/>
                          <a:ln>
                            <a:noFill/>
                          </a:ln>
                        </pic:spPr>
                      </pic:pic>
                    </a:graphicData>
                  </a:graphic>
                </wp:inline>
              </w:drawing>
            </w:r>
            <w:r>
              <w:rPr>
                <w:rFonts w:hint="eastAsia" w:ascii="Times New Roman" w:hAnsi="Times New Roman" w:eastAsia="仿宋_GB2312" w:cs="Times New Roman"/>
                <w:kern w:val="0"/>
                <w:sz w:val="21"/>
                <w:szCs w:val="21"/>
                <w:highlight w:val="none"/>
                <w:lang w:val="en-US" w:eastAsia="zh-CN" w:bidi="ar-SA"/>
              </w:rPr>
              <w:t>适用</w:t>
            </w: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18745" cy="178435"/>
                  <wp:effectExtent l="0" t="0" r="14605" b="12065"/>
                  <wp:docPr id="531" name="图片 58"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31" name="图片 58" descr="说明: 说明: Checkbox-Yes"/>
                          <pic:cNvPicPr>
                            <a:picLocks noChangeAspect="true"/>
                          </pic:cNvPicPr>
                        </pic:nvPicPr>
                        <pic:blipFill>
                          <a:blip r:embed="rId4"/>
                          <a:stretch>
                            <a:fillRect/>
                          </a:stretch>
                        </pic:blipFill>
                        <pic:spPr>
                          <a:xfrm>
                            <a:off x="0" y="0"/>
                            <a:ext cx="118745" cy="178435"/>
                          </a:xfrm>
                          <a:prstGeom prst="rect">
                            <a:avLst/>
                          </a:prstGeom>
                          <a:noFill/>
                          <a:ln>
                            <a:noFill/>
                          </a:ln>
                        </pic:spPr>
                      </pic:pic>
                    </a:graphicData>
                  </a:graphic>
                </wp:inline>
              </w:drawing>
            </w:r>
            <w:r>
              <w:rPr>
                <w:rFonts w:hint="eastAsia" w:ascii="Times New Roman" w:hAnsi="Times New Roman" w:eastAsia="仿宋_GB2312" w:cs="Times New Roman"/>
                <w:kern w:val="0"/>
                <w:sz w:val="21"/>
                <w:szCs w:val="21"/>
                <w:highlight w:val="none"/>
                <w:lang w:val="en-US" w:eastAsia="zh-CN" w:bidi="ar-SA"/>
              </w:rPr>
              <w:t>不适用</w:t>
            </w:r>
          </w:p>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医疗器械注册申报临床评价报告技术指导原则</w:t>
            </w: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18745" cy="178435"/>
                  <wp:effectExtent l="0" t="0" r="14605" b="12065"/>
                  <wp:docPr id="532" name="图片 59"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32" name="图片 59" descr="说明: 说明: Checkbox-Yes"/>
                          <pic:cNvPicPr>
                            <a:picLocks noChangeAspect="true"/>
                          </pic:cNvPicPr>
                        </pic:nvPicPr>
                        <pic:blipFill>
                          <a:blip r:embed="rId4"/>
                          <a:stretch>
                            <a:fillRect/>
                          </a:stretch>
                        </pic:blipFill>
                        <pic:spPr>
                          <a:xfrm>
                            <a:off x="0" y="0"/>
                            <a:ext cx="118745" cy="178435"/>
                          </a:xfrm>
                          <a:prstGeom prst="rect">
                            <a:avLst/>
                          </a:prstGeom>
                          <a:noFill/>
                          <a:ln>
                            <a:noFill/>
                          </a:ln>
                        </pic:spPr>
                      </pic:pic>
                    </a:graphicData>
                  </a:graphic>
                </wp:inline>
              </w:drawing>
            </w:r>
            <w:r>
              <w:rPr>
                <w:rFonts w:hint="eastAsia" w:ascii="Times New Roman" w:hAnsi="Times New Roman" w:eastAsia="仿宋_GB2312" w:cs="Times New Roman"/>
                <w:kern w:val="0"/>
                <w:sz w:val="21"/>
                <w:szCs w:val="21"/>
                <w:highlight w:val="none"/>
                <w:lang w:val="en-US" w:eastAsia="zh-CN" w:bidi="ar-SA"/>
              </w:rPr>
              <w:t>适用</w:t>
            </w: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18745" cy="178435"/>
                  <wp:effectExtent l="0" t="0" r="14605" b="12065"/>
                  <wp:docPr id="533" name="图片 60"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33" name="图片 60" descr="说明: 说明: Checkbox-Yes"/>
                          <pic:cNvPicPr>
                            <a:picLocks noChangeAspect="true"/>
                          </pic:cNvPicPr>
                        </pic:nvPicPr>
                        <pic:blipFill>
                          <a:blip r:embed="rId4"/>
                          <a:stretch>
                            <a:fillRect/>
                          </a:stretch>
                        </pic:blipFill>
                        <pic:spPr>
                          <a:xfrm>
                            <a:off x="0" y="0"/>
                            <a:ext cx="118745" cy="178435"/>
                          </a:xfrm>
                          <a:prstGeom prst="rect">
                            <a:avLst/>
                          </a:prstGeom>
                          <a:noFill/>
                          <a:ln>
                            <a:noFill/>
                          </a:ln>
                        </pic:spPr>
                      </pic:pic>
                    </a:graphicData>
                  </a:graphic>
                </wp:inline>
              </w:drawing>
            </w:r>
            <w:r>
              <w:rPr>
                <w:rFonts w:hint="eastAsia" w:ascii="Times New Roman" w:hAnsi="Times New Roman" w:eastAsia="仿宋_GB2312" w:cs="Times New Roman"/>
                <w:kern w:val="0"/>
                <w:sz w:val="21"/>
                <w:szCs w:val="21"/>
                <w:highlight w:val="none"/>
                <w:lang w:val="en-US" w:eastAsia="zh-CN" w:bidi="ar-SA"/>
              </w:rPr>
              <w:t>不适用</w:t>
            </w:r>
          </w:p>
          <w:p>
            <w:pPr>
              <w:adjustRightInd w:val="0"/>
              <w:snapToGrid w:val="0"/>
              <w:spacing w:before="46" w:beforeLines="15" w:line="360" w:lineRule="auto"/>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列入免于临床评价医疗器械目录产品对比说明技术指导原则</w:t>
            </w: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18745" cy="178435"/>
                  <wp:effectExtent l="0" t="0" r="14605" b="12065"/>
                  <wp:docPr id="534" name="图片 61"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34" name="图片 61" descr="说明: 说明: Checkbox-Yes"/>
                          <pic:cNvPicPr>
                            <a:picLocks noChangeAspect="true"/>
                          </pic:cNvPicPr>
                        </pic:nvPicPr>
                        <pic:blipFill>
                          <a:blip r:embed="rId4"/>
                          <a:stretch>
                            <a:fillRect/>
                          </a:stretch>
                        </pic:blipFill>
                        <pic:spPr>
                          <a:xfrm>
                            <a:off x="0" y="0"/>
                            <a:ext cx="118745" cy="178435"/>
                          </a:xfrm>
                          <a:prstGeom prst="rect">
                            <a:avLst/>
                          </a:prstGeom>
                          <a:noFill/>
                          <a:ln>
                            <a:noFill/>
                          </a:ln>
                        </pic:spPr>
                      </pic:pic>
                    </a:graphicData>
                  </a:graphic>
                </wp:inline>
              </w:drawing>
            </w:r>
            <w:r>
              <w:rPr>
                <w:rFonts w:hint="eastAsia" w:ascii="Times New Roman" w:hAnsi="Times New Roman" w:eastAsia="仿宋_GB2312" w:cs="Times New Roman"/>
                <w:kern w:val="0"/>
                <w:sz w:val="21"/>
                <w:szCs w:val="21"/>
                <w:highlight w:val="none"/>
                <w:lang w:val="en-US" w:eastAsia="zh-CN" w:bidi="ar-SA"/>
              </w:rPr>
              <w:t>适用</w:t>
            </w: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18745" cy="178435"/>
                  <wp:effectExtent l="0" t="0" r="14605" b="12065"/>
                  <wp:docPr id="535" name="图片 62"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35" name="图片 62" descr="说明: 说明: Checkbox-Yes"/>
                          <pic:cNvPicPr>
                            <a:picLocks noChangeAspect="true"/>
                          </pic:cNvPicPr>
                        </pic:nvPicPr>
                        <pic:blipFill>
                          <a:blip r:embed="rId4"/>
                          <a:stretch>
                            <a:fillRect/>
                          </a:stretch>
                        </pic:blipFill>
                        <pic:spPr>
                          <a:xfrm>
                            <a:off x="0" y="0"/>
                            <a:ext cx="118745" cy="178435"/>
                          </a:xfrm>
                          <a:prstGeom prst="rect">
                            <a:avLst/>
                          </a:prstGeom>
                          <a:noFill/>
                          <a:ln>
                            <a:noFill/>
                          </a:ln>
                        </pic:spPr>
                      </pic:pic>
                    </a:graphicData>
                  </a:graphic>
                </wp:inline>
              </w:drawing>
            </w:r>
            <w:r>
              <w:rPr>
                <w:rFonts w:hint="eastAsia" w:ascii="Times New Roman" w:hAnsi="Times New Roman" w:eastAsia="仿宋_GB2312" w:cs="Times New Roman"/>
                <w:kern w:val="0"/>
                <w:sz w:val="21"/>
                <w:szCs w:val="21"/>
                <w:highlight w:val="none"/>
                <w:lang w:val="en-US" w:eastAsia="zh-CN" w:bidi="ar-SA"/>
              </w:rPr>
              <w:t>不适用</w:t>
            </w:r>
          </w:p>
          <w:p>
            <w:pPr>
              <w:pStyle w:val="6"/>
              <w:adjustRightInd w:val="0"/>
              <w:snapToGrid w:val="0"/>
              <w:spacing w:before="46" w:beforeLines="15" w:line="276" w:lineRule="auto"/>
              <w:jc w:val="both"/>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其他：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1541" w:hRule="atLeast"/>
          <w:jc w:val="center"/>
        </w:trPr>
        <w:tc>
          <w:tcPr>
            <w:tcW w:w="1988" w:type="dxa"/>
            <w:shd w:val="clear" w:color="auto" w:fill="FFFFFF"/>
            <w:noWrap w:val="0"/>
            <w:tcMar>
              <w:top w:w="57" w:type="dxa"/>
              <w:left w:w="85" w:type="dxa"/>
              <w:bottom w:w="57" w:type="dxa"/>
              <w:right w:w="85" w:type="dxa"/>
            </w:tcMar>
            <w:vAlign w:val="center"/>
          </w:tcPr>
          <w:p>
            <w:pPr>
              <w:pStyle w:val="6"/>
              <w:adjustRightInd w:val="0"/>
              <w:snapToGrid w:val="0"/>
              <w:spacing w:before="46" w:beforeLines="15" w:line="276" w:lineRule="auto"/>
              <w:jc w:val="center"/>
              <w:rPr>
                <w:rFonts w:ascii="Times New Roman" w:hAnsi="Times New Roman" w:eastAsia="黑体"/>
                <w:sz w:val="21"/>
                <w:szCs w:val="21"/>
              </w:rPr>
            </w:pPr>
            <w:r>
              <w:rPr>
                <w:rFonts w:hint="eastAsia" w:ascii="Times New Roman" w:hAnsi="Times New Roman" w:eastAsia="黑体"/>
                <w:sz w:val="21"/>
                <w:szCs w:val="21"/>
                <w:lang w:val="en-US" w:eastAsia="zh-CN"/>
              </w:rPr>
              <w:t>适用的专用产品注册审查指导原则</w:t>
            </w:r>
          </w:p>
        </w:tc>
        <w:tc>
          <w:tcPr>
            <w:tcW w:w="6956" w:type="dxa"/>
            <w:shd w:val="clear" w:color="auto" w:fill="FFFFFF"/>
            <w:noWrap w:val="0"/>
            <w:tcMar>
              <w:top w:w="57" w:type="dxa"/>
              <w:left w:w="85" w:type="dxa"/>
              <w:bottom w:w="57" w:type="dxa"/>
              <w:right w:w="85" w:type="dxa"/>
            </w:tcMar>
            <w:vAlign w:val="top"/>
          </w:tcPr>
          <w:p>
            <w:pPr>
              <w:pStyle w:val="6"/>
              <w:adjustRightInd w:val="0"/>
              <w:snapToGrid w:val="0"/>
              <w:spacing w:line="300" w:lineRule="exact"/>
              <w:rPr>
                <w:rFonts w:ascii="Times New Roman" w:hAnsi="Times New Roman"/>
                <w:b/>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1834" w:hRule="atLeast"/>
          <w:jc w:val="center"/>
        </w:trPr>
        <w:tc>
          <w:tcPr>
            <w:tcW w:w="1988" w:type="dxa"/>
            <w:shd w:val="clear" w:color="auto" w:fill="FFFFFF"/>
            <w:noWrap w:val="0"/>
            <w:tcMar>
              <w:top w:w="57" w:type="dxa"/>
              <w:left w:w="85" w:type="dxa"/>
              <w:bottom w:w="57" w:type="dxa"/>
              <w:right w:w="85" w:type="dxa"/>
            </w:tcMar>
            <w:vAlign w:val="center"/>
          </w:tcPr>
          <w:p>
            <w:pPr>
              <w:pStyle w:val="6"/>
              <w:adjustRightInd w:val="0"/>
              <w:snapToGrid w:val="0"/>
              <w:spacing w:before="46" w:beforeLines="15" w:line="276" w:lineRule="auto"/>
              <w:jc w:val="center"/>
              <w:rPr>
                <w:rFonts w:ascii="Times New Roman" w:hAnsi="Times New Roman" w:eastAsia="黑体"/>
                <w:sz w:val="21"/>
                <w:szCs w:val="21"/>
              </w:rPr>
            </w:pPr>
            <w:r>
              <w:rPr>
                <w:rFonts w:ascii="Times New Roman" w:hAnsi="Times New Roman" w:eastAsia="黑体"/>
                <w:sz w:val="21"/>
                <w:szCs w:val="21"/>
              </w:rPr>
              <w:t>适用的强制性</w:t>
            </w:r>
            <w:r>
              <w:rPr>
                <w:rFonts w:hint="eastAsia" w:ascii="Times New Roman" w:hAnsi="Times New Roman" w:eastAsia="黑体"/>
                <w:sz w:val="21"/>
                <w:szCs w:val="21"/>
              </w:rPr>
              <w:t>/推荐性</w:t>
            </w:r>
            <w:r>
              <w:rPr>
                <w:rFonts w:ascii="Times New Roman" w:hAnsi="Times New Roman" w:eastAsia="黑体"/>
                <w:sz w:val="21"/>
                <w:szCs w:val="21"/>
              </w:rPr>
              <w:t>标准</w:t>
            </w:r>
          </w:p>
        </w:tc>
        <w:tc>
          <w:tcPr>
            <w:tcW w:w="6956" w:type="dxa"/>
            <w:shd w:val="clear" w:color="auto" w:fill="FFFFFF"/>
            <w:noWrap w:val="0"/>
            <w:tcMar>
              <w:top w:w="57" w:type="dxa"/>
              <w:left w:w="85" w:type="dxa"/>
              <w:bottom w:w="57" w:type="dxa"/>
              <w:right w:w="85" w:type="dxa"/>
            </w:tcMar>
            <w:vAlign w:val="top"/>
          </w:tcPr>
          <w:p>
            <w:pPr>
              <w:pStyle w:val="6"/>
              <w:adjustRightInd w:val="0"/>
              <w:snapToGrid w:val="0"/>
              <w:spacing w:line="300" w:lineRule="exact"/>
              <w:rPr>
                <w:rFonts w:ascii="Times New Roman" w:hAnsi="Times New Roman"/>
                <w:b/>
                <w:sz w:val="21"/>
                <w:szCs w:val="21"/>
              </w:rPr>
            </w:pPr>
          </w:p>
        </w:tc>
      </w:tr>
    </w:tbl>
    <w:p>
      <w:pPr>
        <w:widowControl/>
        <w:spacing w:line="360" w:lineRule="auto"/>
        <w:jc w:val="left"/>
        <w:rPr>
          <w:rFonts w:ascii="黑体" w:hAnsi="黑体" w:eastAsia="黑体" w:cs="Times New Roman"/>
          <w:bCs/>
          <w:kern w:val="44"/>
          <w:sz w:val="32"/>
          <w:szCs w:val="32"/>
        </w:rPr>
      </w:pPr>
    </w:p>
    <w:tbl>
      <w:tblPr>
        <w:tblStyle w:val="4"/>
        <w:tblW w:w="102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393"/>
        <w:gridCol w:w="324"/>
        <w:gridCol w:w="5204"/>
        <w:gridCol w:w="595"/>
        <w:gridCol w:w="694"/>
        <w:gridCol w:w="867"/>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6" w:hRule="atLeast"/>
          <w:jc w:val="center"/>
        </w:trPr>
        <w:tc>
          <w:tcPr>
            <w:tcW w:w="10211" w:type="dxa"/>
            <w:gridSpan w:val="7"/>
            <w:shd w:val="clear" w:color="auto" w:fill="FFFFFF"/>
            <w:noWrap w:val="0"/>
            <w:vAlign w:val="top"/>
          </w:tcPr>
          <w:p>
            <w:pPr>
              <w:overflowPunct w:val="0"/>
              <w:spacing w:line="300" w:lineRule="exact"/>
              <w:jc w:val="center"/>
              <w:rPr>
                <w:rFonts w:eastAsia="黑体"/>
                <w:bCs/>
                <w:kern w:val="0"/>
                <w:sz w:val="24"/>
                <w:u w:val="single"/>
              </w:rPr>
            </w:pPr>
            <w:r>
              <w:rPr>
                <w:rFonts w:eastAsia="黑体"/>
                <w:bCs/>
                <w:kern w:val="0"/>
                <w:sz w:val="24"/>
                <w:u w:val="single"/>
              </w:rPr>
              <w:t>立卷审查问题</w:t>
            </w:r>
          </w:p>
          <w:p>
            <w:pPr>
              <w:spacing w:line="300" w:lineRule="exact"/>
              <w:jc w:val="left"/>
              <w:rPr>
                <w:rFonts w:eastAsia="黑体"/>
                <w:bCs/>
                <w:szCs w:val="21"/>
              </w:rPr>
            </w:pPr>
            <w:r>
              <w:rPr>
                <w:rFonts w:hint="eastAsia" w:ascii="Times New Roman" w:hAnsi="Times New Roman" w:eastAsia="仿宋_GB2312" w:cs="Times New Roman"/>
                <w:kern w:val="0"/>
                <w:sz w:val="21"/>
                <w:szCs w:val="21"/>
                <w:highlight w:val="none"/>
                <w:lang w:val="en-US" w:eastAsia="zh-CN" w:bidi="ar-SA"/>
              </w:rPr>
              <w:t>1.</w:t>
            </w:r>
            <w:r>
              <w:rPr>
                <w:rFonts w:eastAsia="黑体"/>
                <w:bCs/>
                <w:szCs w:val="21"/>
              </w:rPr>
              <w:t>如果提交了相关资料则勾选“是”，如果不做要求则勾选“不适用”，如未能提供则勾选“否”。</w:t>
            </w:r>
          </w:p>
          <w:p>
            <w:pPr>
              <w:overflowPunct w:val="0"/>
              <w:spacing w:line="300" w:lineRule="exact"/>
              <w:jc w:val="left"/>
              <w:rPr>
                <w:rFonts w:eastAsia="黑体"/>
                <w:bCs/>
                <w:kern w:val="0"/>
                <w:szCs w:val="21"/>
              </w:rPr>
            </w:pPr>
            <w:r>
              <w:rPr>
                <w:rFonts w:hint="eastAsia" w:ascii="Times New Roman" w:hAnsi="Times New Roman" w:eastAsia="仿宋_GB2312" w:cs="Times New Roman"/>
                <w:kern w:val="0"/>
                <w:sz w:val="21"/>
                <w:szCs w:val="21"/>
                <w:highlight w:val="none"/>
                <w:lang w:val="en-US" w:eastAsia="zh-CN" w:bidi="ar-SA"/>
              </w:rPr>
              <w:t>2.</w:t>
            </w:r>
            <w:r>
              <w:rPr>
                <w:rFonts w:eastAsia="黑体"/>
                <w:bCs/>
                <w:szCs w:val="21"/>
              </w:rPr>
              <w:t>对任何问题回答“</w:t>
            </w:r>
            <w:r>
              <w:rPr>
                <w:rFonts w:eastAsia="黑体"/>
                <w:szCs w:val="21"/>
              </w:rPr>
              <w:t>否</w:t>
            </w:r>
            <w:r>
              <w:rPr>
                <w:rFonts w:eastAsia="黑体"/>
                <w:bCs/>
                <w:szCs w:val="21"/>
              </w:rPr>
              <w:t>”都会导致做出“立卷审查不通过”的决定。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0211" w:type="dxa"/>
            <w:gridSpan w:val="7"/>
            <w:shd w:val="clear" w:color="auto" w:fill="FFFFFF"/>
            <w:noWrap w:val="0"/>
            <w:vAlign w:val="center"/>
          </w:tcPr>
          <w:p>
            <w:pPr>
              <w:overflowPunct w:val="0"/>
              <w:spacing w:line="300" w:lineRule="exact"/>
              <w:jc w:val="left"/>
              <w:rPr>
                <w:rFonts w:eastAsia="黑体" w:asciiTheme="minorHAnsi" w:hAnsiTheme="minorHAnsi" w:cstheme="minorBidi"/>
                <w:bCs/>
                <w:kern w:val="0"/>
                <w:sz w:val="21"/>
                <w:szCs w:val="21"/>
                <w:lang w:val="en-US" w:eastAsia="zh-CN" w:bidi="ar-SA"/>
              </w:rPr>
            </w:pPr>
            <w:r>
              <w:rPr>
                <w:rFonts w:hint="eastAsia" w:ascii="楷体_GB2312" w:hAnsi="楷体_GB2312" w:eastAsia="楷体_GB2312" w:cs="楷体_GB2312"/>
                <w:b/>
                <w:bCs/>
                <w:kern w:val="0"/>
                <w:sz w:val="22"/>
                <w:szCs w:val="22"/>
                <w:highlight w:val="none"/>
                <w:lang w:val="en-US" w:eastAsia="zh-CN" w:bidi="ar-SA"/>
              </w:rPr>
              <w:t>第一章——监管信息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1717" w:type="dxa"/>
            <w:gridSpan w:val="2"/>
            <w:shd w:val="clear" w:color="auto" w:fill="FFFFFF"/>
            <w:noWrap w:val="0"/>
            <w:vAlign w:val="center"/>
          </w:tcPr>
          <w:p>
            <w:pPr>
              <w:overflowPunct w:val="0"/>
              <w:spacing w:line="300" w:lineRule="exact"/>
              <w:rPr>
                <w:rFonts w:eastAsia="黑体"/>
                <w:bCs/>
                <w:kern w:val="0"/>
                <w:szCs w:val="21"/>
              </w:rPr>
            </w:pPr>
            <w:r>
              <w:rPr>
                <w:rFonts w:hint="eastAsia" w:eastAsia="黑体"/>
                <w:bCs/>
                <w:kern w:val="0"/>
                <w:szCs w:val="21"/>
                <w:lang w:eastAsia="zh-CN"/>
              </w:rPr>
              <w:t>电子</w:t>
            </w:r>
            <w:r>
              <w:rPr>
                <w:rFonts w:eastAsia="黑体"/>
                <w:bCs/>
                <w:kern w:val="0"/>
                <w:szCs w:val="21"/>
              </w:rPr>
              <w:t>申报资</w:t>
            </w:r>
          </w:p>
          <w:p>
            <w:pPr>
              <w:overflowPunct w:val="0"/>
              <w:spacing w:line="300" w:lineRule="exact"/>
              <w:rPr>
                <w:rFonts w:hint="eastAsia" w:eastAsia="仿宋_GB2312" w:asciiTheme="minorHAnsi" w:hAnsiTheme="minorHAnsi" w:cstheme="minorBidi"/>
                <w:kern w:val="0"/>
                <w:sz w:val="21"/>
                <w:szCs w:val="21"/>
                <w:lang w:val="en-US" w:eastAsia="zh-CN" w:bidi="ar-SA"/>
              </w:rPr>
            </w:pPr>
            <w:r>
              <w:rPr>
                <w:rFonts w:eastAsia="黑体"/>
                <w:bCs/>
                <w:kern w:val="0"/>
                <w:szCs w:val="21"/>
              </w:rPr>
              <w:t>料项目编号</w:t>
            </w:r>
          </w:p>
        </w:tc>
        <w:tc>
          <w:tcPr>
            <w:tcW w:w="5204" w:type="dxa"/>
            <w:shd w:val="clear" w:color="auto" w:fill="FFFFFF"/>
            <w:noWrap w:val="0"/>
            <w:vAlign w:val="center"/>
          </w:tcPr>
          <w:p>
            <w:pPr>
              <w:overflowPunct w:val="0"/>
              <w:spacing w:line="300" w:lineRule="exact"/>
              <w:jc w:val="center"/>
              <w:rPr>
                <w:rFonts w:hint="eastAsia" w:ascii="Times New Roman" w:hAnsi="Times New Roman" w:eastAsia="仿宋_GB2312" w:cs="Times New Roman"/>
                <w:kern w:val="0"/>
                <w:sz w:val="21"/>
                <w:szCs w:val="21"/>
                <w:highlight w:val="none"/>
                <w:lang w:val="en-US" w:eastAsia="zh-CN" w:bidi="ar-SA"/>
              </w:rPr>
            </w:pPr>
            <w:r>
              <w:rPr>
                <w:rFonts w:eastAsia="黑体"/>
                <w:bCs/>
                <w:kern w:val="0"/>
                <w:szCs w:val="21"/>
              </w:rPr>
              <w:t>立卷审查问题</w:t>
            </w:r>
          </w:p>
        </w:tc>
        <w:tc>
          <w:tcPr>
            <w:tcW w:w="595" w:type="dxa"/>
            <w:shd w:val="clear" w:color="auto" w:fill="FFFFFF"/>
            <w:noWrap w:val="0"/>
            <w:vAlign w:val="center"/>
          </w:tcPr>
          <w:p>
            <w:pPr>
              <w:overflowPunct w:val="0"/>
              <w:spacing w:line="300" w:lineRule="exact"/>
              <w:jc w:val="center"/>
              <w:rPr>
                <w:rFonts w:hint="eastAsia" w:ascii="Times New Roman" w:hAnsi="Times New Roman" w:eastAsia="仿宋_GB2312" w:cs="Times New Roman"/>
                <w:kern w:val="0"/>
                <w:sz w:val="21"/>
                <w:szCs w:val="21"/>
                <w:highlight w:val="none"/>
                <w:lang w:val="en-US" w:eastAsia="zh-CN" w:bidi="ar-SA"/>
              </w:rPr>
            </w:pPr>
            <w:r>
              <w:rPr>
                <w:rFonts w:eastAsia="黑体"/>
                <w:bCs/>
                <w:kern w:val="0"/>
                <w:szCs w:val="21"/>
              </w:rPr>
              <w:t>是</w:t>
            </w:r>
          </w:p>
        </w:tc>
        <w:tc>
          <w:tcPr>
            <w:tcW w:w="694" w:type="dxa"/>
            <w:shd w:val="clear" w:color="auto" w:fill="FFFFFF"/>
            <w:noWrap w:val="0"/>
            <w:vAlign w:val="center"/>
          </w:tcPr>
          <w:p>
            <w:pPr>
              <w:overflowPunct w:val="0"/>
              <w:spacing w:line="300" w:lineRule="exact"/>
              <w:jc w:val="center"/>
              <w:rPr>
                <w:rFonts w:hint="eastAsia" w:eastAsia="黑体" w:asciiTheme="minorHAnsi" w:hAnsiTheme="minorHAnsi" w:cstheme="minorBidi"/>
                <w:bCs/>
                <w:kern w:val="0"/>
                <w:sz w:val="21"/>
                <w:szCs w:val="21"/>
                <w:lang w:val="en-US" w:eastAsia="zh-CN" w:bidi="ar-SA"/>
              </w:rPr>
            </w:pPr>
            <w:r>
              <w:rPr>
                <w:rFonts w:hint="eastAsia" w:eastAsia="黑体"/>
                <w:bCs/>
                <w:kern w:val="0"/>
                <w:szCs w:val="21"/>
                <w:lang w:eastAsia="zh-CN"/>
              </w:rPr>
              <w:t>否</w:t>
            </w:r>
          </w:p>
        </w:tc>
        <w:tc>
          <w:tcPr>
            <w:tcW w:w="867" w:type="dxa"/>
            <w:shd w:val="clear" w:color="auto" w:fill="FFFFFF"/>
            <w:noWrap w:val="0"/>
            <w:vAlign w:val="center"/>
          </w:tcPr>
          <w:p>
            <w:pPr>
              <w:overflowPunct w:val="0"/>
              <w:spacing w:line="300" w:lineRule="exact"/>
              <w:jc w:val="center"/>
              <w:rPr>
                <w:rFonts w:hint="eastAsia" w:ascii="Times New Roman" w:hAnsi="Times New Roman" w:eastAsia="仿宋_GB2312" w:cs="Times New Roman"/>
                <w:kern w:val="0"/>
                <w:sz w:val="21"/>
                <w:szCs w:val="21"/>
                <w:highlight w:val="none"/>
                <w:lang w:val="en-US" w:eastAsia="zh-CN" w:bidi="ar-SA"/>
              </w:rPr>
            </w:pPr>
            <w:r>
              <w:rPr>
                <w:rFonts w:hint="eastAsia" w:eastAsia="黑体"/>
                <w:bCs/>
                <w:kern w:val="0"/>
                <w:szCs w:val="21"/>
                <w:lang w:val="en-US" w:eastAsia="zh-CN"/>
              </w:rPr>
              <w:t>不适用</w:t>
            </w:r>
          </w:p>
        </w:tc>
        <w:tc>
          <w:tcPr>
            <w:tcW w:w="1134" w:type="dxa"/>
            <w:shd w:val="clear" w:color="auto" w:fill="FFFFFF"/>
            <w:noWrap w:val="0"/>
            <w:vAlign w:val="center"/>
          </w:tcPr>
          <w:p>
            <w:pPr>
              <w:overflowPunct w:val="0"/>
              <w:spacing w:line="300" w:lineRule="exact"/>
              <w:jc w:val="center"/>
              <w:rPr>
                <w:rFonts w:eastAsia="仿宋_GB2312" w:asciiTheme="minorHAnsi" w:hAnsiTheme="minorHAnsi" w:cstheme="minorBidi"/>
                <w:kern w:val="0"/>
                <w:sz w:val="21"/>
                <w:szCs w:val="21"/>
                <w:lang w:val="en-US" w:eastAsia="zh-CN" w:bidi="ar-SA"/>
              </w:rPr>
            </w:pPr>
            <w:r>
              <w:rPr>
                <w:rFonts w:eastAsia="黑体"/>
                <w:bCs/>
                <w:kern w:val="0"/>
                <w:szCs w:val="21"/>
              </w:rPr>
              <w:t>存在问题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7" w:type="dxa"/>
            <w:gridSpan w:val="2"/>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1.1章节目录</w:t>
            </w:r>
          </w:p>
        </w:tc>
        <w:tc>
          <w:tcPr>
            <w:tcW w:w="5204" w:type="dxa"/>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是否包括本章的所有标题和小标题，注明目录中各内容的页码。</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60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605"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overflowPunct w:val="0"/>
              <w:spacing w:line="300" w:lineRule="exact"/>
              <w:rPr>
                <w:rFonts w:eastAsia="仿宋_GB2312" w:asciiTheme="minorHAnsi" w:hAnsiTheme="minorHAnsi" w:cstheme="minorBidi"/>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7" w:type="dxa"/>
            <w:gridSpan w:val="2"/>
            <w:vMerge w:val="restart"/>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1.2申请表</w:t>
            </w:r>
          </w:p>
        </w:tc>
        <w:tc>
          <w:tcPr>
            <w:tcW w:w="5204" w:type="dxa"/>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申请表是否完整、正确填写了以下信息：</w:t>
            </w:r>
          </w:p>
          <w:p>
            <w:pPr>
              <w:pStyle w:val="2"/>
              <w:spacing w:line="240" w:lineRule="auto"/>
              <w:rPr>
                <w:rFonts w:hint="eastAsia"/>
                <w:lang w:val="en-US" w:eastAsia="zh-CN"/>
              </w:rPr>
            </w:pPr>
          </w:p>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i/>
                <w:iCs/>
                <w:kern w:val="0"/>
                <w:sz w:val="21"/>
                <w:szCs w:val="21"/>
                <w:highlight w:val="none"/>
                <w:lang w:val="en-US" w:eastAsia="zh-CN" w:bidi="ar-SA"/>
              </w:rPr>
              <w:t>注：以下所有选项都提供，本项目选择“是”。</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3"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4"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overflowPunct w:val="0"/>
              <w:spacing w:line="300" w:lineRule="exact"/>
              <w:rPr>
                <w:rFonts w:eastAsia="仿宋_GB2312" w:asciiTheme="minorHAnsi" w:hAnsiTheme="minorHAnsi" w:cstheme="minorBidi"/>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7" w:type="dxa"/>
            <w:gridSpan w:val="2"/>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c>
          <w:tcPr>
            <w:tcW w:w="5204" w:type="dxa"/>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1.2.1产品属性应按无源勾选，属于无菌类可按实际情况同时进行勾选。</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4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2"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4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3"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4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4"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overflowPunct w:val="0"/>
              <w:spacing w:line="300" w:lineRule="exact"/>
              <w:rPr>
                <w:rFonts w:eastAsia="仿宋_GB2312" w:asciiTheme="minorHAnsi" w:hAnsiTheme="minorHAnsi" w:cstheme="minorBidi"/>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7" w:type="dxa"/>
            <w:gridSpan w:val="2"/>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c>
          <w:tcPr>
            <w:tcW w:w="5204" w:type="dxa"/>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1.2.2产品如属于特殊办理事项（包括创新、优先、应急产品），应正确填写创新、优先、应急产品审查通知单编号。</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4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5"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4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6"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4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7"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overflowPunct w:val="0"/>
              <w:spacing w:line="300" w:lineRule="exact"/>
              <w:rPr>
                <w:rFonts w:eastAsia="仿宋_GB2312" w:asciiTheme="minorHAnsi" w:hAnsiTheme="minorHAnsi" w:cstheme="minorBidi"/>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7" w:type="dxa"/>
            <w:gridSpan w:val="2"/>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c>
          <w:tcPr>
            <w:tcW w:w="5204" w:type="dxa"/>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1.2.3产品名称应符合《医疗器械通用名称命名规则》，也应与产品技术要求及整体申报材料中产品名称一致。</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4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8"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4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9"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5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0"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overflowPunct w:val="0"/>
              <w:spacing w:line="300" w:lineRule="exact"/>
              <w:rPr>
                <w:rFonts w:eastAsia="仿宋_GB2312" w:asciiTheme="minorHAnsi" w:hAnsiTheme="minorHAnsi" w:cstheme="minorBidi"/>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7" w:type="dxa"/>
            <w:gridSpan w:val="2"/>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c>
          <w:tcPr>
            <w:tcW w:w="5204" w:type="dxa"/>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1.2.4分类编码应根据《医疗器械分类目录》、《医疗器械分类规则》和分类界定文件填写。</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5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1"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5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2"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5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3"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overflowPunct w:val="0"/>
              <w:spacing w:line="300" w:lineRule="exact"/>
              <w:rPr>
                <w:rFonts w:eastAsia="仿宋_GB2312" w:asciiTheme="minorHAnsi" w:hAnsiTheme="minorHAnsi" w:cstheme="minorBidi"/>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7" w:type="dxa"/>
            <w:gridSpan w:val="2"/>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c>
          <w:tcPr>
            <w:tcW w:w="5204" w:type="dxa"/>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1.2.5分类依据应为《医疗器械分类目录》（2017版）和/或相关分类界定文件。</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5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4"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5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5"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5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6"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overflowPunct w:val="0"/>
              <w:spacing w:line="300" w:lineRule="exact"/>
              <w:rPr>
                <w:rFonts w:eastAsia="仿宋_GB2312" w:asciiTheme="minorHAnsi" w:hAnsiTheme="minorHAnsi" w:cstheme="minorBidi"/>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7" w:type="dxa"/>
            <w:gridSpan w:val="2"/>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c>
          <w:tcPr>
            <w:tcW w:w="5204" w:type="dxa"/>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1.2.6注册申请人住所、生产地址应与相关证明性文件一致。</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5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7"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5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8"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5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9"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overflowPunct w:val="0"/>
              <w:spacing w:line="300" w:lineRule="exact"/>
              <w:rPr>
                <w:rFonts w:eastAsia="仿宋_GB2312" w:asciiTheme="minorHAnsi" w:hAnsiTheme="minorHAnsi" w:cstheme="minorBidi"/>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7" w:type="dxa"/>
            <w:gridSpan w:val="2"/>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c>
          <w:tcPr>
            <w:tcW w:w="5204" w:type="dxa"/>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1.2.7结构组成用语是否规范，如不应有“通常由……组成”、“等”、“主要”。</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6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0"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6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1"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6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2"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overflowPunct w:val="0"/>
              <w:spacing w:line="300" w:lineRule="exact"/>
              <w:rPr>
                <w:rFonts w:eastAsia="仿宋_GB2312" w:asciiTheme="minorHAnsi" w:hAnsiTheme="minorHAnsi" w:cstheme="minorBidi"/>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7" w:type="dxa"/>
            <w:gridSpan w:val="2"/>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c>
          <w:tcPr>
            <w:tcW w:w="5204" w:type="dxa"/>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1.2.8型号规格、结构及组成应与产品技术要求、产品说明书等其他申报材料一致。</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6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3"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6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4"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6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5"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overflowPunct w:val="0"/>
              <w:spacing w:line="300" w:lineRule="exact"/>
              <w:rPr>
                <w:rFonts w:eastAsia="仿宋_GB2312" w:asciiTheme="minorHAnsi" w:hAnsiTheme="minorHAnsi" w:cstheme="minorBidi"/>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7" w:type="dxa"/>
            <w:gridSpan w:val="2"/>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c>
          <w:tcPr>
            <w:tcW w:w="5204" w:type="dxa"/>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1.2.9适用范围应与临床评价资料、产品说明书等其他申报材料一致。适用范围不应含有“主要”“等”。</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6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6"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6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7"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6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8"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overflowPunct w:val="0"/>
              <w:spacing w:line="300" w:lineRule="exact"/>
              <w:rPr>
                <w:rFonts w:eastAsia="仿宋_GB2312" w:asciiTheme="minorHAnsi" w:hAnsiTheme="minorHAnsi" w:cstheme="minorBidi"/>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7" w:type="dxa"/>
            <w:gridSpan w:val="2"/>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c>
          <w:tcPr>
            <w:tcW w:w="5204" w:type="dxa"/>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1.2.10注册申请人信息中各项内容应与相关证明性文件一致（申请人所在地应为申请人住所所在市。）</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6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9"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7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0"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7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1"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overflowPunct w:val="0"/>
              <w:spacing w:line="300" w:lineRule="exact"/>
              <w:rPr>
                <w:rFonts w:eastAsia="仿宋_GB2312" w:asciiTheme="minorHAnsi" w:hAnsiTheme="minorHAnsi" w:cstheme="minorBidi"/>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7" w:type="dxa"/>
            <w:gridSpan w:val="2"/>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c>
          <w:tcPr>
            <w:tcW w:w="5204" w:type="dxa"/>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1.2.11 UDI-DI码、委托生产信息如适用，应按实际情况填写；如不适用，应画“/”。</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7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2"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7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3"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7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4"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overflowPunct w:val="0"/>
              <w:spacing w:line="300" w:lineRule="exact"/>
              <w:rPr>
                <w:rFonts w:eastAsia="仿宋_GB2312" w:asciiTheme="minorHAnsi" w:hAnsiTheme="minorHAnsi" w:cstheme="minorBidi"/>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7" w:type="dxa"/>
            <w:gridSpan w:val="2"/>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c>
          <w:tcPr>
            <w:tcW w:w="5204" w:type="dxa"/>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1.2.12 注册检验信息应与检验报告一致。</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7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5"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7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6"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7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7"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overflowPunct w:val="0"/>
              <w:spacing w:line="300" w:lineRule="exact"/>
              <w:rPr>
                <w:rFonts w:eastAsia="仿宋_GB2312" w:asciiTheme="minorHAnsi" w:hAnsiTheme="minorHAnsi" w:cstheme="minorBidi"/>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7" w:type="dxa"/>
            <w:gridSpan w:val="2"/>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c>
          <w:tcPr>
            <w:tcW w:w="5204" w:type="dxa"/>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1.2.13 临床评价信息应与临床评价资料一致。</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7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8"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7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9"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8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0"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overflowPunct w:val="0"/>
              <w:spacing w:line="300" w:lineRule="exact"/>
              <w:rPr>
                <w:rFonts w:eastAsia="仿宋_GB2312" w:asciiTheme="minorHAnsi" w:hAnsiTheme="minorHAnsi" w:cstheme="minorBidi"/>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7" w:type="dxa"/>
            <w:gridSpan w:val="2"/>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c>
          <w:tcPr>
            <w:tcW w:w="5204" w:type="dxa"/>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1.2.14 其他需要说明的问题应附上产品照片以及申请人其他需要说明的问题。</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8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1"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8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2"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8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3"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overflowPunct w:val="0"/>
              <w:spacing w:line="300" w:lineRule="exact"/>
              <w:rPr>
                <w:rFonts w:eastAsia="仿宋_GB2312" w:asciiTheme="minorHAnsi" w:hAnsiTheme="minorHAnsi" w:cstheme="minorBidi"/>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7" w:type="dxa"/>
            <w:gridSpan w:val="2"/>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1.3术语、缩写词列表</w:t>
            </w:r>
          </w:p>
        </w:tc>
        <w:tc>
          <w:tcPr>
            <w:tcW w:w="5204" w:type="dxa"/>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如适用，是否根据注册申报资料的实际情况，对其中出现的需要明确含义的术语或缩写词进行定义。</w:t>
            </w:r>
          </w:p>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（术语，如：产品特定的原材料，特殊的灭菌方式，运行方式等不常见术语。缩写词，如：英文缩写，厂家缩写等缩写词。）</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8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4"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8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5"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8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6"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overflowPunct w:val="0"/>
              <w:spacing w:line="300" w:lineRule="exact"/>
              <w:rPr>
                <w:rFonts w:eastAsia="仿宋_GB2312" w:asciiTheme="minorHAnsi" w:hAnsiTheme="minorHAnsi" w:cstheme="minorBidi"/>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7" w:type="dxa"/>
            <w:gridSpan w:val="2"/>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1.4产品列表</w:t>
            </w:r>
          </w:p>
        </w:tc>
        <w:tc>
          <w:tcPr>
            <w:tcW w:w="5204" w:type="dxa"/>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是否以表格形式列出拟申报产品的型号、规格、结构及组成、附件，以及每个型号规格的标识（如型号或部件的编号，器械唯一标识等）和描述说明（如尺寸、材质等）。</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8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7"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60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606"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94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948"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overflowPunct w:val="0"/>
              <w:spacing w:line="300" w:lineRule="exact"/>
              <w:rPr>
                <w:rFonts w:eastAsia="仿宋_GB2312" w:asciiTheme="minorHAnsi" w:hAnsiTheme="minorHAnsi" w:cstheme="minorBidi"/>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7" w:type="dxa"/>
            <w:gridSpan w:val="2"/>
            <w:vMerge w:val="restart"/>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1.5关联文件</w:t>
            </w:r>
          </w:p>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p>
          <w:p>
            <w:pPr>
              <w:pStyle w:val="2"/>
              <w:rPr>
                <w:rFonts w:hint="eastAsia"/>
                <w:lang w:val="en-US" w:eastAsia="zh-CN"/>
              </w:rPr>
            </w:pPr>
          </w:p>
        </w:tc>
        <w:tc>
          <w:tcPr>
            <w:tcW w:w="5204" w:type="dxa"/>
            <w:shd w:val="clear" w:color="auto" w:fill="FFFFFF"/>
            <w:noWrap w:val="0"/>
            <w:vAlign w:val="center"/>
          </w:tcPr>
          <w:p>
            <w:pPr>
              <w:adjustRightInd w:val="0"/>
              <w:snapToGrid w:val="0"/>
              <w:spacing w:before="46" w:beforeLines="15" w:line="240" w:lineRule="auto"/>
              <w:jc w:val="left"/>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1.5.1是否提供企业营业执照副本或事业单位法人证书的复印件。</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8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8"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60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607"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95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952"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overflowPunct w:val="0"/>
              <w:spacing w:line="300" w:lineRule="exact"/>
              <w:rPr>
                <w:rFonts w:eastAsia="仿宋_GB2312" w:asciiTheme="minorHAnsi" w:hAnsiTheme="minorHAnsi" w:cstheme="minorBidi"/>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7" w:type="dxa"/>
            <w:gridSpan w:val="2"/>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c>
          <w:tcPr>
            <w:tcW w:w="5204" w:type="dxa"/>
            <w:vMerge w:val="restart"/>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1.5.2按照《创新医疗器械特别审查程序》、《吉林省第二类医疗器械创新产品注册程序（试行）》审批的产品申请注册时，是否提交通过创新医疗器械审查的相关说明。</w:t>
            </w:r>
          </w:p>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2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6"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r>
              <w:rPr>
                <w:rFonts w:hint="eastAsia" w:ascii="Times New Roman" w:hAnsi="Times New Roman" w:eastAsia="仿宋_GB2312" w:cs="Times New Roman"/>
                <w:kern w:val="0"/>
                <w:sz w:val="21"/>
                <w:szCs w:val="21"/>
                <w:highlight w:val="none"/>
                <w:lang w:val="en-US" w:eastAsia="zh-CN" w:bidi="ar-SA"/>
              </w:rPr>
              <w:t>申报产品是否尚在创新医疗器械审查通过的有效期内。</w:t>
            </w:r>
          </w:p>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3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5"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r>
              <w:rPr>
                <w:rFonts w:hint="eastAsia" w:ascii="Times New Roman" w:hAnsi="Times New Roman" w:eastAsia="仿宋_GB2312" w:cs="Times New Roman"/>
                <w:kern w:val="0"/>
                <w:sz w:val="21"/>
                <w:szCs w:val="21"/>
                <w:highlight w:val="none"/>
                <w:lang w:val="en-US" w:eastAsia="zh-CN" w:bidi="ar-SA"/>
              </w:rPr>
              <w:t>申报产品是否与创新医疗器械审查通过的产品一致。</w:t>
            </w:r>
          </w:p>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3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6"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r>
              <w:rPr>
                <w:rFonts w:hint="eastAsia" w:ascii="Times New Roman" w:hAnsi="Times New Roman" w:eastAsia="仿宋_GB2312" w:cs="Times New Roman"/>
                <w:kern w:val="0"/>
                <w:sz w:val="21"/>
                <w:szCs w:val="21"/>
                <w:highlight w:val="none"/>
                <w:lang w:val="en-US" w:eastAsia="zh-CN" w:bidi="ar-SA"/>
              </w:rPr>
              <w:t>按照《医疗器械应急审批程序》、《吉林省第二类医疗器械应急审批程序（试行）》审批的产品申请注册时，是否提交通过医疗器械应急审批的相关说明。</w:t>
            </w:r>
          </w:p>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3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7"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r>
              <w:rPr>
                <w:rFonts w:hint="eastAsia" w:ascii="Times New Roman" w:hAnsi="Times New Roman" w:eastAsia="仿宋_GB2312" w:cs="Times New Roman"/>
                <w:kern w:val="0"/>
                <w:sz w:val="21"/>
                <w:szCs w:val="21"/>
                <w:highlight w:val="none"/>
                <w:lang w:val="en-US" w:eastAsia="zh-CN" w:bidi="ar-SA"/>
              </w:rPr>
              <w:t>按照《吉林省第二类医疗器械优先审批程序（试行）》申报优先产品的企业是否上传了相关优先审批依据。</w:t>
            </w:r>
          </w:p>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p>
        </w:tc>
        <w:tc>
          <w:tcPr>
            <w:tcW w:w="595" w:type="dxa"/>
            <w:vMerge w:val="restart"/>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p>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p>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9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5"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p>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p>
        </w:tc>
        <w:tc>
          <w:tcPr>
            <w:tcW w:w="694" w:type="dxa"/>
            <w:vMerge w:val="restart"/>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p>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p>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9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6"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p>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p>
        </w:tc>
        <w:tc>
          <w:tcPr>
            <w:tcW w:w="867" w:type="dxa"/>
            <w:vMerge w:val="restart"/>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p>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p>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9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7"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p>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p>
        </w:tc>
        <w:tc>
          <w:tcPr>
            <w:tcW w:w="1134" w:type="dxa"/>
            <w:shd w:val="clear" w:color="auto" w:fill="FFFFFF"/>
            <w:noWrap w:val="0"/>
            <w:vAlign w:val="center"/>
          </w:tcPr>
          <w:p>
            <w:pPr>
              <w:overflowPunct w:val="0"/>
              <w:spacing w:line="300" w:lineRule="exact"/>
              <w:rPr>
                <w:rFonts w:eastAsia="仿宋_GB2312" w:asciiTheme="minorHAnsi" w:hAnsiTheme="minorHAnsi" w:cstheme="minorBidi"/>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7" w:type="dxa"/>
            <w:gridSpan w:val="2"/>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c>
          <w:tcPr>
            <w:tcW w:w="5204" w:type="dxa"/>
            <w:vMerge w:val="continue"/>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p>
        </w:tc>
        <w:tc>
          <w:tcPr>
            <w:tcW w:w="595" w:type="dxa"/>
            <w:vMerge w:val="continue"/>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p>
        </w:tc>
        <w:tc>
          <w:tcPr>
            <w:tcW w:w="694" w:type="dxa"/>
            <w:vMerge w:val="continue"/>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p>
        </w:tc>
        <w:tc>
          <w:tcPr>
            <w:tcW w:w="867" w:type="dxa"/>
            <w:vMerge w:val="continue"/>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p>
        </w:tc>
        <w:tc>
          <w:tcPr>
            <w:tcW w:w="1134" w:type="dxa"/>
            <w:shd w:val="clear" w:color="auto" w:fill="FFFFFF"/>
            <w:noWrap w:val="0"/>
            <w:vAlign w:val="center"/>
          </w:tcPr>
          <w:p>
            <w:pPr>
              <w:overflowPunct w:val="0"/>
              <w:spacing w:line="300" w:lineRule="exact"/>
              <w:rPr>
                <w:rFonts w:eastAsia="仿宋_GB2312" w:asciiTheme="minorHAnsi" w:hAnsiTheme="minorHAnsi" w:cstheme="minorBidi"/>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7" w:type="dxa"/>
            <w:gridSpan w:val="2"/>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c>
          <w:tcPr>
            <w:tcW w:w="5204" w:type="dxa"/>
            <w:vMerge w:val="continue"/>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p>
        </w:tc>
        <w:tc>
          <w:tcPr>
            <w:tcW w:w="595" w:type="dxa"/>
            <w:vMerge w:val="continue"/>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p>
        </w:tc>
        <w:tc>
          <w:tcPr>
            <w:tcW w:w="694" w:type="dxa"/>
            <w:vMerge w:val="continue"/>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p>
        </w:tc>
        <w:tc>
          <w:tcPr>
            <w:tcW w:w="867" w:type="dxa"/>
            <w:vMerge w:val="continue"/>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p>
        </w:tc>
        <w:tc>
          <w:tcPr>
            <w:tcW w:w="1134" w:type="dxa"/>
            <w:shd w:val="clear" w:color="auto" w:fill="FFFFFF"/>
            <w:noWrap w:val="0"/>
            <w:vAlign w:val="center"/>
          </w:tcPr>
          <w:p>
            <w:pPr>
              <w:overflowPunct w:val="0"/>
              <w:spacing w:line="300" w:lineRule="exact"/>
              <w:rPr>
                <w:rFonts w:eastAsia="仿宋_GB2312" w:asciiTheme="minorHAnsi" w:hAnsiTheme="minorHAnsi" w:cstheme="minorBidi"/>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7" w:type="dxa"/>
            <w:gridSpan w:val="2"/>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c>
          <w:tcPr>
            <w:tcW w:w="5204" w:type="dxa"/>
            <w:vMerge w:val="continue"/>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p>
        </w:tc>
        <w:tc>
          <w:tcPr>
            <w:tcW w:w="595" w:type="dxa"/>
            <w:vMerge w:val="continue"/>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p>
        </w:tc>
        <w:tc>
          <w:tcPr>
            <w:tcW w:w="694" w:type="dxa"/>
            <w:vMerge w:val="continue"/>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p>
        </w:tc>
        <w:tc>
          <w:tcPr>
            <w:tcW w:w="867" w:type="dxa"/>
            <w:vMerge w:val="continue"/>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p>
        </w:tc>
        <w:tc>
          <w:tcPr>
            <w:tcW w:w="1134" w:type="dxa"/>
            <w:shd w:val="clear" w:color="auto" w:fill="FFFFFF"/>
            <w:noWrap w:val="0"/>
            <w:vAlign w:val="center"/>
          </w:tcPr>
          <w:p>
            <w:pPr>
              <w:overflowPunct w:val="0"/>
              <w:spacing w:line="300" w:lineRule="exact"/>
              <w:rPr>
                <w:rFonts w:eastAsia="仿宋_GB2312" w:asciiTheme="minorHAnsi" w:hAnsiTheme="minorHAnsi" w:cstheme="minorBidi"/>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7" w:type="dxa"/>
            <w:gridSpan w:val="2"/>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c>
          <w:tcPr>
            <w:tcW w:w="5204" w:type="dxa"/>
            <w:vMerge w:val="continue"/>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p>
        </w:tc>
        <w:tc>
          <w:tcPr>
            <w:tcW w:w="595" w:type="dxa"/>
            <w:vMerge w:val="continue"/>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p>
        </w:tc>
        <w:tc>
          <w:tcPr>
            <w:tcW w:w="694" w:type="dxa"/>
            <w:vMerge w:val="continue"/>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p>
        </w:tc>
        <w:tc>
          <w:tcPr>
            <w:tcW w:w="867" w:type="dxa"/>
            <w:vMerge w:val="continue"/>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p>
        </w:tc>
        <w:tc>
          <w:tcPr>
            <w:tcW w:w="1134" w:type="dxa"/>
            <w:shd w:val="clear" w:color="auto" w:fill="FFFFFF"/>
            <w:noWrap w:val="0"/>
            <w:vAlign w:val="center"/>
          </w:tcPr>
          <w:p>
            <w:pPr>
              <w:overflowPunct w:val="0"/>
              <w:spacing w:line="300" w:lineRule="exact"/>
              <w:rPr>
                <w:rFonts w:eastAsia="仿宋_GB2312" w:asciiTheme="minorHAnsi" w:hAnsiTheme="minorHAnsi" w:cstheme="minorBidi"/>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7" w:type="dxa"/>
            <w:gridSpan w:val="2"/>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c>
          <w:tcPr>
            <w:tcW w:w="5204" w:type="dxa"/>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1.5.3委托其他企业生产的，是否提供受托企业资格文件（营业执照副本复印件）、委托合同和质量协议；</w:t>
            </w:r>
          </w:p>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p>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i/>
                <w:iCs/>
                <w:kern w:val="0"/>
                <w:sz w:val="21"/>
                <w:szCs w:val="21"/>
                <w:highlight w:val="none"/>
                <w:lang w:val="en-US" w:eastAsia="zh-CN" w:bidi="ar-SA"/>
              </w:rPr>
              <w:t>注：产品应不属于《禁止委托生产医疗器械目录》内产品。</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0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4"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0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5"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0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6"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overflowPunct w:val="0"/>
              <w:spacing w:line="300" w:lineRule="exact"/>
              <w:rPr>
                <w:rFonts w:eastAsia="仿宋_GB2312" w:asciiTheme="minorHAnsi" w:hAnsiTheme="minorHAnsi" w:cstheme="minorBidi"/>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717" w:type="dxa"/>
            <w:gridSpan w:val="2"/>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c>
          <w:tcPr>
            <w:tcW w:w="8494" w:type="dxa"/>
            <w:gridSpan w:val="5"/>
            <w:shd w:val="clear" w:color="auto" w:fill="FFFFFF"/>
            <w:noWrap w:val="0"/>
            <w:vAlign w:val="center"/>
          </w:tcPr>
          <w:p>
            <w:pPr>
              <w:adjustRightInd w:val="0"/>
              <w:snapToGrid w:val="0"/>
              <w:spacing w:before="46" w:beforeLines="15" w:line="240" w:lineRule="auto"/>
              <w:jc w:val="left"/>
              <w:rPr>
                <w:rFonts w:eastAsia="仿宋_GB2312" w:asciiTheme="minorHAnsi" w:hAnsiTheme="minorHAnsi" w:cstheme="minorBidi"/>
                <w:kern w:val="0"/>
                <w:sz w:val="21"/>
                <w:szCs w:val="21"/>
                <w:lang w:val="en-US" w:eastAsia="zh-CN" w:bidi="ar-SA"/>
              </w:rPr>
            </w:pPr>
            <w:r>
              <w:rPr>
                <w:rFonts w:hint="eastAsia" w:ascii="Times New Roman" w:hAnsi="Times New Roman" w:eastAsia="仿宋_GB2312" w:cs="Times New Roman"/>
                <w:b w:val="0"/>
                <w:bCs w:val="0"/>
                <w:kern w:val="0"/>
                <w:sz w:val="21"/>
                <w:szCs w:val="21"/>
                <w:highlight w:val="none"/>
                <w:lang w:val="en-US" w:eastAsia="zh-CN" w:bidi="ar-SA"/>
              </w:rPr>
              <w:t>1.5.4如适用，申请人应当对主文档引用的情况进行说明。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7" w:type="dxa"/>
            <w:gridSpan w:val="2"/>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c>
          <w:tcPr>
            <w:tcW w:w="5204" w:type="dxa"/>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1.5.4.1</w:t>
            </w:r>
            <w:r>
              <w:rPr>
                <w:rFonts w:hint="eastAsia" w:ascii="Times New Roman" w:hAnsi="Times New Roman" w:eastAsia="仿宋_GB2312" w:cs="Times New Roman"/>
                <w:b w:val="0"/>
                <w:bCs w:val="0"/>
                <w:kern w:val="0"/>
                <w:sz w:val="21"/>
                <w:szCs w:val="21"/>
                <w:highlight w:val="none"/>
                <w:lang w:val="en-US" w:eastAsia="zh-CN" w:bidi="ar-SA"/>
              </w:rPr>
              <w:t>如适用，</w:t>
            </w:r>
            <w:r>
              <w:rPr>
                <w:rFonts w:hint="eastAsia" w:ascii="Times New Roman" w:hAnsi="Times New Roman" w:eastAsia="仿宋_GB2312" w:cs="Times New Roman"/>
                <w:kern w:val="0"/>
                <w:sz w:val="21"/>
                <w:szCs w:val="21"/>
                <w:highlight w:val="none"/>
                <w:lang w:val="en-US" w:eastAsia="zh-CN" w:bidi="ar-SA"/>
              </w:rPr>
              <w:t>申请人应当提交由主文档所有者或其备案代理机构出具的授权申请人引用主文档信息的授权信。</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0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7"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0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8"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0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9"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overflowPunct w:val="0"/>
              <w:spacing w:line="300" w:lineRule="exact"/>
              <w:rPr>
                <w:rFonts w:eastAsia="仿宋_GB2312" w:asciiTheme="minorHAnsi" w:hAnsiTheme="minorHAnsi" w:cstheme="minorBidi"/>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7" w:type="dxa"/>
            <w:gridSpan w:val="2"/>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c>
          <w:tcPr>
            <w:tcW w:w="5204" w:type="dxa"/>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1.5.4.2</w:t>
            </w:r>
            <w:r>
              <w:rPr>
                <w:rFonts w:hint="eastAsia" w:ascii="Times New Roman" w:hAnsi="Times New Roman" w:eastAsia="仿宋_GB2312" w:cs="Times New Roman"/>
                <w:b w:val="0"/>
                <w:bCs w:val="0"/>
                <w:kern w:val="0"/>
                <w:sz w:val="21"/>
                <w:szCs w:val="21"/>
                <w:highlight w:val="none"/>
                <w:lang w:val="en-US" w:eastAsia="zh-CN" w:bidi="ar-SA"/>
              </w:rPr>
              <w:t>如适用，</w:t>
            </w:r>
            <w:r>
              <w:rPr>
                <w:rFonts w:hint="eastAsia" w:ascii="Times New Roman" w:hAnsi="Times New Roman" w:eastAsia="仿宋_GB2312" w:cs="Times New Roman"/>
                <w:kern w:val="0"/>
                <w:sz w:val="21"/>
                <w:szCs w:val="21"/>
                <w:highlight w:val="none"/>
                <w:lang w:val="en-US" w:eastAsia="zh-CN" w:bidi="ar-SA"/>
              </w:rPr>
              <w:t>授权信中应当包括引用主文档的申请人信息、产品名称、已备案的主文档编号、授权引用的主文档页码 /章节信息等内容。</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1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0"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1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1"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1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2"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overflowPunct w:val="0"/>
              <w:spacing w:line="300" w:lineRule="exact"/>
              <w:rPr>
                <w:rFonts w:eastAsia="仿宋_GB2312" w:asciiTheme="minorHAnsi" w:hAnsiTheme="minorHAnsi" w:cstheme="minorBidi"/>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7" w:type="dxa"/>
            <w:gridSpan w:val="2"/>
            <w:vMerge w:val="restart"/>
            <w:shd w:val="clear" w:color="auto" w:fill="FFFFFF"/>
            <w:noWrap w:val="0"/>
            <w:vAlign w:val="center"/>
          </w:tcPr>
          <w:p>
            <w:pPr>
              <w:adjustRightInd w:val="0"/>
              <w:snapToGrid w:val="0"/>
              <w:spacing w:before="46" w:beforeLines="15" w:line="240" w:lineRule="auto"/>
              <w:jc w:val="left"/>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1.6</w:t>
            </w:r>
            <w:r>
              <w:rPr>
                <w:rFonts w:hint="eastAsia" w:ascii="Times New Roman" w:hAnsi="Times New Roman" w:eastAsia="仿宋_GB2312" w:cs="Times New Roman"/>
                <w:color w:val="auto"/>
                <w:kern w:val="0"/>
                <w:sz w:val="21"/>
                <w:szCs w:val="21"/>
                <w:highlight w:val="none"/>
                <w:lang w:val="en-US" w:eastAsia="zh-CN" w:bidi="ar-SA"/>
              </w:rPr>
              <w:t>申报</w:t>
            </w:r>
            <w:r>
              <w:rPr>
                <w:rFonts w:hint="eastAsia" w:ascii="Times New Roman" w:hAnsi="Times New Roman" w:eastAsia="仿宋_GB2312" w:cs="Times New Roman"/>
                <w:kern w:val="0"/>
                <w:sz w:val="21"/>
                <w:szCs w:val="21"/>
                <w:highlight w:val="none"/>
                <w:lang w:val="en-US" w:eastAsia="zh-CN" w:bidi="ar-SA"/>
              </w:rPr>
              <w:t>前与监管机构的联系情况和沟通记录</w:t>
            </w:r>
          </w:p>
        </w:tc>
        <w:tc>
          <w:tcPr>
            <w:tcW w:w="5204" w:type="dxa"/>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 xml:space="preserve">1.6.1在产品申报前，如果申请人与监管机构针对申报产品以会议形式进行了沟通，或者申报产品与既往注册申报相关。是否提供下列内容（如适用）：  </w:t>
            </w:r>
          </w:p>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3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8"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r>
              <w:rPr>
                <w:rFonts w:hint="eastAsia" w:ascii="Times New Roman" w:hAnsi="Times New Roman" w:eastAsia="仿宋_GB2312" w:cs="Times New Roman"/>
                <w:kern w:val="0"/>
                <w:sz w:val="21"/>
                <w:szCs w:val="21"/>
                <w:highlight w:val="none"/>
                <w:lang w:val="en-US" w:eastAsia="zh-CN" w:bidi="ar-SA"/>
              </w:rPr>
              <w:t>是否列出监管机构回复的申报前沟通。</w:t>
            </w:r>
          </w:p>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3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9"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r>
              <w:rPr>
                <w:rFonts w:hint="eastAsia" w:ascii="Times New Roman" w:hAnsi="Times New Roman" w:eastAsia="仿宋_GB2312" w:cs="Times New Roman"/>
                <w:kern w:val="0"/>
                <w:sz w:val="21"/>
                <w:szCs w:val="21"/>
                <w:highlight w:val="none"/>
                <w:lang w:val="en-US" w:eastAsia="zh-CN" w:bidi="ar-SA"/>
              </w:rPr>
              <w:t>是否列出既往注册申报产品的受理号。</w:t>
            </w:r>
          </w:p>
          <w:p>
            <w:pPr>
              <w:pStyle w:val="2"/>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4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0"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r>
              <w:rPr>
                <w:rFonts w:hint="eastAsia" w:ascii="Times New Roman" w:hAnsi="Times New Roman" w:eastAsia="仿宋_GB2312" w:cs="Times New Roman"/>
                <w:kern w:val="0"/>
                <w:sz w:val="21"/>
                <w:szCs w:val="21"/>
                <w:highlight w:val="none"/>
                <w:lang w:val="en-US" w:eastAsia="zh-CN" w:bidi="ar-SA"/>
              </w:rPr>
              <w:t>是否列出既往申报前沟通的相关资料，如既往申报会议前提交的信息、会议议程、演示幻灯片、最终的会议纪要、会议中待办事项的回复，以及所有与申请相关的电子邮件。</w:t>
            </w:r>
          </w:p>
          <w:p>
            <w:pPr>
              <w:pStyle w:val="3"/>
              <w:ind w:left="0"/>
              <w:jc w:val="both"/>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4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1"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r>
              <w:rPr>
                <w:rFonts w:hint="eastAsia" w:ascii="Times New Roman" w:hAnsi="Times New Roman" w:eastAsia="仿宋_GB2312" w:cs="Times New Roman"/>
                <w:kern w:val="0"/>
                <w:sz w:val="21"/>
                <w:szCs w:val="21"/>
                <w:highlight w:val="none"/>
                <w:lang w:val="en-US" w:eastAsia="zh-CN" w:bidi="ar-SA"/>
              </w:rPr>
              <w:t>是否列出既往申报（如自行撤销/不予注册上市申请、临床试验审批申请等）中监管机构已明确的相关问题。</w:t>
            </w:r>
          </w:p>
          <w:p>
            <w:pPr>
              <w:pStyle w:val="3"/>
              <w:ind w:left="0"/>
              <w:jc w:val="both"/>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1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3"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r>
              <w:rPr>
                <w:rFonts w:hint="eastAsia" w:ascii="Times New Roman" w:hAnsi="Times New Roman" w:eastAsia="仿宋_GB2312" w:cs="Times New Roman"/>
                <w:kern w:val="0"/>
                <w:sz w:val="21"/>
                <w:szCs w:val="21"/>
                <w:highlight w:val="none"/>
                <w:lang w:val="en-US" w:eastAsia="zh-CN" w:bidi="ar-SA"/>
              </w:rPr>
              <w:t>是否列出在申报前沟通中，申请人明确提出的问题，以及监管机构提供的建议。</w:t>
            </w:r>
          </w:p>
          <w:p>
            <w:pPr>
              <w:pStyle w:val="3"/>
              <w:ind w:left="0"/>
              <w:jc w:val="both"/>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1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4"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r>
              <w:rPr>
                <w:rFonts w:hint="eastAsia" w:ascii="Times New Roman" w:hAnsi="Times New Roman" w:eastAsia="仿宋_GB2312" w:cs="Times New Roman"/>
                <w:kern w:val="0"/>
                <w:sz w:val="21"/>
                <w:szCs w:val="21"/>
                <w:highlight w:val="none"/>
                <w:lang w:val="en-US" w:eastAsia="zh-CN" w:bidi="ar-SA"/>
              </w:rPr>
              <w:t>是否列出说明在本次申报中如何解决上述问题。</w:t>
            </w:r>
          </w:p>
        </w:tc>
        <w:tc>
          <w:tcPr>
            <w:tcW w:w="595" w:type="dxa"/>
            <w:shd w:val="clear" w:color="auto" w:fill="FFFFFF"/>
            <w:noWrap w:val="0"/>
            <w:vAlign w:val="center"/>
          </w:tcPr>
          <w:p>
            <w:pPr>
              <w:adjustRightInd w:val="0"/>
              <w:snapToGrid w:val="0"/>
              <w:spacing w:before="46" w:beforeLines="15" w:line="360" w:lineRule="auto"/>
              <w:jc w:val="center"/>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1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6"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noWrap w:val="0"/>
            <w:vAlign w:val="center"/>
          </w:tcPr>
          <w:p>
            <w:pPr>
              <w:adjustRightInd w:val="0"/>
              <w:snapToGrid w:val="0"/>
              <w:spacing w:before="46" w:beforeLines="15" w:line="360" w:lineRule="auto"/>
              <w:jc w:val="center"/>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5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54"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noWrap w:val="0"/>
            <w:vAlign w:val="center"/>
          </w:tcPr>
          <w:p>
            <w:pPr>
              <w:adjustRightInd w:val="0"/>
              <w:snapToGrid w:val="0"/>
              <w:spacing w:before="46" w:beforeLines="15" w:line="360" w:lineRule="auto"/>
              <w:jc w:val="center"/>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21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13"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overflowPunct w:val="0"/>
              <w:spacing w:line="300" w:lineRule="exact"/>
              <w:rPr>
                <w:rFonts w:hint="default" w:eastAsia="仿宋_GB2312" w:asciiTheme="minorHAnsi" w:hAnsiTheme="minorHAnsi" w:cstheme="minorBidi"/>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7" w:type="dxa"/>
            <w:gridSpan w:val="2"/>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c>
          <w:tcPr>
            <w:tcW w:w="5204" w:type="dxa"/>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i/>
                <w:iCs/>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1.6.2如不适用，是否明确声明申报产品没有既往申报和/或申报前会议形式的沟通。</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5"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6"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7"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overflowPunct w:val="0"/>
              <w:spacing w:line="300" w:lineRule="exact"/>
              <w:rPr>
                <w:rFonts w:eastAsia="仿宋_GB2312" w:asciiTheme="minorHAnsi" w:hAnsiTheme="minorHAnsi" w:cstheme="minorBidi"/>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7" w:type="dxa"/>
            <w:gridSpan w:val="2"/>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1.7符合性声明</w:t>
            </w:r>
          </w:p>
        </w:tc>
        <w:tc>
          <w:tcPr>
            <w:tcW w:w="5204" w:type="dxa"/>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申请人是否声明下列内容：</w:t>
            </w:r>
          </w:p>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1.申报产品符合《医疗器械注册与备案管理办法》和相关法规的要求。</w:t>
            </w:r>
          </w:p>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2.申报产品符合《医疗器械分类规则》有关分类的要求。</w:t>
            </w:r>
          </w:p>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3.申报产品符合现行国家标准、行业标准，并提供符合标准的清单。</w:t>
            </w:r>
          </w:p>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4.保证所提交资料的真实性。</w:t>
            </w:r>
          </w:p>
          <w:p>
            <w:pPr>
              <w:pStyle w:val="2"/>
              <w:spacing w:line="240" w:lineRule="auto"/>
              <w:rPr>
                <w:rFonts w:hint="eastAsia"/>
                <w:lang w:val="en-US" w:eastAsia="zh-CN"/>
              </w:rPr>
            </w:pPr>
          </w:p>
          <w:p>
            <w:pPr>
              <w:adjustRightInd w:val="0"/>
              <w:snapToGrid w:val="0"/>
              <w:spacing w:before="46" w:beforeLines="15" w:line="240" w:lineRule="auto"/>
              <w:jc w:val="left"/>
              <w:rPr>
                <w:rFonts w:hint="eastAsia" w:ascii="Times New Roman" w:hAnsi="Times New Roman" w:eastAsia="仿宋_GB2312" w:cs="Times New Roman"/>
                <w:i/>
                <w:iCs/>
                <w:strike w:val="0"/>
                <w:dstrike w:val="0"/>
                <w:kern w:val="0"/>
                <w:sz w:val="21"/>
                <w:szCs w:val="21"/>
                <w:highlight w:val="none"/>
                <w:lang w:val="en-US" w:eastAsia="zh-CN" w:bidi="ar-SA"/>
              </w:rPr>
            </w:pPr>
            <w:r>
              <w:rPr>
                <w:rFonts w:hint="eastAsia" w:ascii="Times New Roman" w:hAnsi="Times New Roman" w:eastAsia="仿宋_GB2312" w:cs="Times New Roman"/>
                <w:i/>
                <w:iCs/>
                <w:strike w:val="0"/>
                <w:dstrike w:val="0"/>
                <w:kern w:val="0"/>
                <w:sz w:val="21"/>
                <w:szCs w:val="21"/>
                <w:highlight w:val="none"/>
                <w:lang w:val="en-US" w:eastAsia="zh-CN" w:bidi="ar-SA"/>
              </w:rPr>
              <w:t>注1：除在发布、实施标准文件中另有规定外，新标准实施之日在注册申报之后的，立卷审查不作要求。</w:t>
            </w:r>
          </w:p>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i/>
                <w:iCs/>
                <w:strike w:val="0"/>
                <w:dstrike w:val="0"/>
                <w:kern w:val="0"/>
                <w:sz w:val="21"/>
                <w:szCs w:val="21"/>
                <w:highlight w:val="none"/>
                <w:lang w:val="en-US" w:eastAsia="zh-CN" w:bidi="ar-SA"/>
              </w:rPr>
              <w:t>注2：强制性标准发布后实施前，申请人可选择执行新强制性标准或者原强制性标准。</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1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7"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61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612"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1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8"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overflowPunct w:val="0"/>
              <w:spacing w:line="300" w:lineRule="exact"/>
              <w:rPr>
                <w:rFonts w:eastAsia="仿宋_GB2312" w:asciiTheme="minorHAnsi" w:hAnsiTheme="minorHAnsi" w:cstheme="minorBidi"/>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0211" w:type="dxa"/>
            <w:gridSpan w:val="7"/>
            <w:shd w:val="clear" w:color="auto" w:fill="FFFFFF"/>
            <w:noWrap w:val="0"/>
            <w:vAlign w:val="top"/>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楷体_GB2312" w:hAnsi="楷体_GB2312" w:eastAsia="楷体_GB2312" w:cs="楷体_GB2312"/>
                <w:b/>
                <w:bCs/>
                <w:kern w:val="0"/>
                <w:sz w:val="22"/>
                <w:szCs w:val="22"/>
                <w:highlight w:val="none"/>
                <w:lang w:val="en-US" w:eastAsia="zh-CN" w:bidi="ar-SA"/>
              </w:rPr>
              <w:t>第二章——综述资料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93" w:type="dxa"/>
            <w:shd w:val="clear" w:color="auto" w:fill="FFFFFF"/>
            <w:noWrap w:val="0"/>
            <w:vAlign w:val="center"/>
          </w:tcPr>
          <w:p>
            <w:pPr>
              <w:overflowPunct w:val="0"/>
              <w:spacing w:line="300" w:lineRule="exact"/>
              <w:jc w:val="center"/>
              <w:rPr>
                <w:rFonts w:hint="eastAsia" w:eastAsia="黑体"/>
                <w:bCs/>
                <w:kern w:val="0"/>
                <w:szCs w:val="21"/>
                <w:lang w:val="en-US" w:eastAsia="zh-CN"/>
              </w:rPr>
            </w:pPr>
            <w:r>
              <w:rPr>
                <w:rFonts w:hint="eastAsia" w:eastAsia="黑体"/>
                <w:bCs/>
                <w:kern w:val="0"/>
                <w:szCs w:val="21"/>
                <w:lang w:val="en-US" w:eastAsia="zh-CN"/>
              </w:rPr>
              <w:t>电子申报资</w:t>
            </w:r>
          </w:p>
          <w:p>
            <w:pPr>
              <w:overflowPunct w:val="0"/>
              <w:spacing w:line="300" w:lineRule="exact"/>
              <w:jc w:val="center"/>
              <w:rPr>
                <w:rFonts w:hint="eastAsia" w:eastAsia="黑体"/>
                <w:bCs/>
                <w:kern w:val="0"/>
                <w:szCs w:val="21"/>
                <w:lang w:val="en-US" w:eastAsia="zh-CN"/>
              </w:rPr>
            </w:pPr>
            <w:r>
              <w:rPr>
                <w:rFonts w:hint="eastAsia" w:eastAsia="黑体"/>
                <w:bCs/>
                <w:kern w:val="0"/>
                <w:szCs w:val="21"/>
                <w:lang w:val="en-US" w:eastAsia="zh-CN"/>
              </w:rPr>
              <w:t>料项目编号</w:t>
            </w:r>
          </w:p>
        </w:tc>
        <w:tc>
          <w:tcPr>
            <w:tcW w:w="5528" w:type="dxa"/>
            <w:gridSpan w:val="2"/>
            <w:shd w:val="clear" w:color="auto" w:fill="FFFFFF"/>
            <w:noWrap w:val="0"/>
            <w:vAlign w:val="center"/>
          </w:tcPr>
          <w:p>
            <w:pPr>
              <w:overflowPunct w:val="0"/>
              <w:spacing w:line="300" w:lineRule="exact"/>
              <w:jc w:val="center"/>
              <w:rPr>
                <w:rFonts w:hint="eastAsia" w:eastAsia="黑体"/>
                <w:bCs/>
                <w:kern w:val="0"/>
                <w:szCs w:val="21"/>
                <w:lang w:val="en-US" w:eastAsia="zh-CN"/>
              </w:rPr>
            </w:pPr>
            <w:r>
              <w:rPr>
                <w:rFonts w:hint="eastAsia" w:eastAsia="黑体"/>
                <w:bCs/>
                <w:kern w:val="0"/>
                <w:szCs w:val="21"/>
                <w:lang w:val="en-US" w:eastAsia="zh-CN"/>
              </w:rPr>
              <w:t>立卷审查问题</w:t>
            </w:r>
          </w:p>
        </w:tc>
        <w:tc>
          <w:tcPr>
            <w:tcW w:w="595" w:type="dxa"/>
            <w:shd w:val="clear" w:color="auto" w:fill="FFFFFF"/>
            <w:noWrap w:val="0"/>
            <w:vAlign w:val="center"/>
          </w:tcPr>
          <w:p>
            <w:pPr>
              <w:overflowPunct w:val="0"/>
              <w:spacing w:line="300" w:lineRule="exact"/>
              <w:jc w:val="center"/>
              <w:rPr>
                <w:rFonts w:hint="eastAsia" w:ascii="Times New Roman" w:hAnsi="Times New Roman" w:eastAsia="仿宋_GB2312" w:cs="Times New Roman"/>
                <w:kern w:val="0"/>
                <w:sz w:val="21"/>
                <w:szCs w:val="21"/>
                <w:highlight w:val="none"/>
                <w:lang w:val="en-US" w:eastAsia="zh-CN" w:bidi="ar-SA"/>
              </w:rPr>
            </w:pPr>
            <w:r>
              <w:rPr>
                <w:rFonts w:eastAsia="黑体"/>
                <w:bCs/>
                <w:kern w:val="0"/>
                <w:szCs w:val="21"/>
              </w:rPr>
              <w:t>是</w:t>
            </w:r>
          </w:p>
        </w:tc>
        <w:tc>
          <w:tcPr>
            <w:tcW w:w="694" w:type="dxa"/>
            <w:shd w:val="clear" w:color="auto" w:fill="FFFFFF"/>
            <w:noWrap w:val="0"/>
            <w:vAlign w:val="center"/>
          </w:tcPr>
          <w:p>
            <w:pPr>
              <w:overflowPunct w:val="0"/>
              <w:spacing w:line="300" w:lineRule="exact"/>
              <w:jc w:val="center"/>
              <w:rPr>
                <w:rFonts w:hint="eastAsia" w:ascii="Times New Roman" w:hAnsi="Times New Roman" w:eastAsia="仿宋_GB2312" w:cs="Times New Roman"/>
                <w:kern w:val="0"/>
                <w:sz w:val="21"/>
                <w:szCs w:val="21"/>
                <w:highlight w:val="none"/>
                <w:lang w:val="en-US" w:eastAsia="zh-CN" w:bidi="ar-SA"/>
              </w:rPr>
            </w:pPr>
            <w:r>
              <w:rPr>
                <w:rFonts w:hint="eastAsia" w:eastAsia="黑体"/>
                <w:bCs/>
                <w:kern w:val="0"/>
                <w:szCs w:val="21"/>
                <w:lang w:eastAsia="zh-CN"/>
              </w:rPr>
              <w:t>否</w:t>
            </w:r>
          </w:p>
        </w:tc>
        <w:tc>
          <w:tcPr>
            <w:tcW w:w="867" w:type="dxa"/>
            <w:shd w:val="clear" w:color="auto" w:fill="FFFFFF"/>
            <w:noWrap w:val="0"/>
            <w:vAlign w:val="center"/>
          </w:tcPr>
          <w:p>
            <w:pPr>
              <w:overflowPunct w:val="0"/>
              <w:spacing w:line="300" w:lineRule="exact"/>
              <w:jc w:val="center"/>
              <w:rPr>
                <w:rFonts w:hint="eastAsia" w:ascii="Times New Roman" w:hAnsi="Times New Roman" w:eastAsia="仿宋_GB2312" w:cs="Times New Roman"/>
                <w:kern w:val="0"/>
                <w:sz w:val="21"/>
                <w:szCs w:val="21"/>
                <w:highlight w:val="none"/>
                <w:lang w:val="en-US" w:eastAsia="zh-CN" w:bidi="ar-SA"/>
              </w:rPr>
            </w:pPr>
            <w:r>
              <w:rPr>
                <w:rFonts w:hint="eastAsia" w:eastAsia="黑体"/>
                <w:bCs/>
                <w:kern w:val="0"/>
                <w:szCs w:val="21"/>
                <w:lang w:val="en-US" w:eastAsia="zh-CN"/>
              </w:rPr>
              <w:t>不适用</w:t>
            </w:r>
          </w:p>
        </w:tc>
        <w:tc>
          <w:tcPr>
            <w:tcW w:w="1134" w:type="dxa"/>
            <w:shd w:val="clear" w:color="auto" w:fill="FFFFFF"/>
            <w:noWrap w:val="0"/>
            <w:vAlign w:val="center"/>
          </w:tcPr>
          <w:p>
            <w:pPr>
              <w:overflowPunct w:val="0"/>
              <w:spacing w:line="300" w:lineRule="exact"/>
              <w:jc w:val="center"/>
              <w:rPr>
                <w:rFonts w:eastAsia="仿宋_GB2312"/>
                <w:kern w:val="0"/>
                <w:szCs w:val="21"/>
              </w:rPr>
            </w:pPr>
            <w:r>
              <w:rPr>
                <w:rFonts w:eastAsia="黑体"/>
                <w:bCs/>
                <w:kern w:val="0"/>
                <w:szCs w:val="21"/>
              </w:rPr>
              <w:t>存在问题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93" w:type="dxa"/>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2.1章节目录</w:t>
            </w:r>
          </w:p>
        </w:tc>
        <w:tc>
          <w:tcPr>
            <w:tcW w:w="5528" w:type="dxa"/>
            <w:gridSpan w:val="2"/>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是否包括本章的所有标题和小标题，注明目录中各内容的页码。</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1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9"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61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613"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2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0"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overflowPunct w:val="0"/>
              <w:spacing w:line="300" w:lineRule="exact"/>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93" w:type="dxa"/>
            <w:vMerge w:val="restart"/>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2.2概述</w:t>
            </w:r>
          </w:p>
        </w:tc>
        <w:tc>
          <w:tcPr>
            <w:tcW w:w="5528" w:type="dxa"/>
            <w:gridSpan w:val="2"/>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2.2.1是否描述了申报产品的通用名称及其确定依据。</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2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1"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61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614"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2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2"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overflowPunct w:val="0"/>
              <w:spacing w:line="300" w:lineRule="exact"/>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93" w:type="dxa"/>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c>
          <w:tcPr>
            <w:tcW w:w="5528" w:type="dxa"/>
            <w:gridSpan w:val="2"/>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2.2.2是否描述了申报产品的管理类别，包括：所属分类子目录名称、一级产品类别、二级产品类别，管理类别，分类编码。</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2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3"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61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618"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2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4"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overflowPunct w:val="0"/>
              <w:spacing w:line="300" w:lineRule="exact"/>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93" w:type="dxa"/>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c>
          <w:tcPr>
            <w:tcW w:w="5528" w:type="dxa"/>
            <w:gridSpan w:val="2"/>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2.2.3是否描述了申报产品的适用范围。</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2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5"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61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619"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2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6"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overflowPunct w:val="0"/>
              <w:spacing w:line="300" w:lineRule="exact"/>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93" w:type="dxa"/>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c>
          <w:tcPr>
            <w:tcW w:w="5528" w:type="dxa"/>
            <w:gridSpan w:val="2"/>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 xml:space="preserve">2.2.4是否描述了有关申报产品的背景信息概述或特别细节，如：申报产品的历史概述、历次提交的信息，与其他经批准上市产品的关系等。                   </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2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7"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62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620"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2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8"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overflowPunct w:val="0"/>
              <w:spacing w:line="300" w:lineRule="exact"/>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93" w:type="dxa"/>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2.3产品描述</w:t>
            </w:r>
          </w:p>
        </w:tc>
        <w:tc>
          <w:tcPr>
            <w:tcW w:w="8818" w:type="dxa"/>
            <w:gridSpan w:val="6"/>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2.3.1无源医疗器械适用信息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17" w:type="dxa"/>
            <w:gridSpan w:val="2"/>
            <w:vMerge w:val="restart"/>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c>
          <w:tcPr>
            <w:tcW w:w="5204" w:type="dxa"/>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 xml:space="preserve">2.3.1.1描述工作原理、作用机理（如适用）、结构及组成、原材料（与使用者和/或患者直接或间接接触的材料成分；若器械中包含生物材料或衍生物，描述物质来源和原材料、预期使用目的、主要作用方式。 </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2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9"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3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30"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3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31"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overflowPunct w:val="0"/>
              <w:spacing w:line="300" w:lineRule="exact"/>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17" w:type="dxa"/>
            <w:gridSpan w:val="2"/>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c>
          <w:tcPr>
            <w:tcW w:w="5204" w:type="dxa"/>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2.3.1.2是否明确交付状态及灭菌方式（如为无菌医疗器械，描述灭菌实施者、灭菌方法、灭菌有效期）。</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3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32"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3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33"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3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34"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overflowPunct w:val="0"/>
              <w:spacing w:line="300" w:lineRule="exact"/>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17" w:type="dxa"/>
            <w:gridSpan w:val="2"/>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c>
          <w:tcPr>
            <w:tcW w:w="5204" w:type="dxa"/>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2.3.1.3是否明确结构示意图和/或产品图示。</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3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35"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3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36"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3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37"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overflowPunct w:val="0"/>
              <w:spacing w:line="300" w:lineRule="exact"/>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17" w:type="dxa"/>
            <w:gridSpan w:val="2"/>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c>
          <w:tcPr>
            <w:tcW w:w="5204" w:type="dxa"/>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2.3.1.4是否明确使用方法及图示。</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3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38"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3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39"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4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40"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overflowPunct w:val="0"/>
              <w:spacing w:line="300" w:lineRule="exact"/>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17" w:type="dxa"/>
            <w:gridSpan w:val="2"/>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c>
          <w:tcPr>
            <w:tcW w:w="5204" w:type="dxa"/>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2.3.1.5是否提交产品区别于其他同类产品或前代产品的特征等内容。</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4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41"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4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42"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4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43"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overflowPunct w:val="0"/>
              <w:spacing w:line="300" w:lineRule="exact"/>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17" w:type="dxa"/>
            <w:gridSpan w:val="2"/>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c>
          <w:tcPr>
            <w:tcW w:w="5204" w:type="dxa"/>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2.3.2对于存在多种型号规格的产品，是否明确了各型号规格的区别。是否采用了对比表及带有说明性文字的图片、图表，对于各种型号规格的结构组成（或配置）、功能、产品特征和运行模式、技术参数等内容加以描述。</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4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44"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4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45"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4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46"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overflowPunct w:val="0"/>
              <w:spacing w:line="300" w:lineRule="exact"/>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717" w:type="dxa"/>
            <w:gridSpan w:val="2"/>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c>
          <w:tcPr>
            <w:tcW w:w="8494" w:type="dxa"/>
            <w:gridSpan w:val="5"/>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2.3.3包装信息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17" w:type="dxa"/>
            <w:gridSpan w:val="2"/>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c>
          <w:tcPr>
            <w:tcW w:w="5204" w:type="dxa"/>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2.3.3.1是否说明所有产品组成的包装信息。对于无菌医疗器械，应当说明其无菌屏障系统的信息；对于具有微生物限度要求的医疗器械，应当说明保持其微生物限度的包装信息。说明如何确保最终使用者可清晰地辨识包装的完整性。</w:t>
            </w:r>
          </w:p>
        </w:tc>
        <w:tc>
          <w:tcPr>
            <w:tcW w:w="595" w:type="dxa"/>
            <w:shd w:val="clear" w:color="auto" w:fill="FFFFFF"/>
            <w:noWrap w:val="0"/>
            <w:vAlign w:val="center"/>
          </w:tcPr>
          <w:p>
            <w:pPr>
              <w:adjustRightInd w:val="0"/>
              <w:snapToGrid w:val="0"/>
              <w:spacing w:before="46" w:beforeLines="15" w:line="24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4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47"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noWrap w:val="0"/>
            <w:vAlign w:val="center"/>
          </w:tcPr>
          <w:p>
            <w:pPr>
              <w:adjustRightInd w:val="0"/>
              <w:snapToGrid w:val="0"/>
              <w:spacing w:before="46" w:beforeLines="15" w:line="24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62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624"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noWrap w:val="0"/>
            <w:vAlign w:val="center"/>
          </w:tcPr>
          <w:p>
            <w:pPr>
              <w:adjustRightInd w:val="0"/>
              <w:snapToGrid w:val="0"/>
              <w:spacing w:before="46" w:beforeLines="15" w:line="24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4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48"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overflowPunct w:val="0"/>
              <w:spacing w:line="240" w:lineRule="auto"/>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17" w:type="dxa"/>
            <w:gridSpan w:val="2"/>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c>
          <w:tcPr>
            <w:tcW w:w="5204" w:type="dxa"/>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2.3.3.2若使用者在进行灭菌前需要包装医疗器械或附件时，是否提供正确包装的信息（如材料、成分和尺寸等）。</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4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49"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62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625"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5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50"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overflowPunct w:val="0"/>
              <w:spacing w:line="300" w:lineRule="exact"/>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17" w:type="dxa"/>
            <w:gridSpan w:val="2"/>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c>
          <w:tcPr>
            <w:tcW w:w="5204" w:type="dxa"/>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2.3.4下列有关研发历程的信息中适用的内容是否提交：</w:t>
            </w:r>
          </w:p>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阐述申请注册产品的研发背景和目的。如有参考的同类产品或前代产品，应当提供同类产品或前代产品的信息，并说明选择其作为研发参考的原因。</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5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51"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62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626"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5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52"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overflowPunct w:val="0"/>
              <w:spacing w:line="300" w:lineRule="exact"/>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17" w:type="dxa"/>
            <w:gridSpan w:val="2"/>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c>
          <w:tcPr>
            <w:tcW w:w="5204" w:type="dxa"/>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2.3.5下列与同类和/或前代产品的参考和比较相关信息中适用的内容是否提交：</w:t>
            </w:r>
          </w:p>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列表比较说明申报产品与同类产品和/或前代产品在工作原理、结构组成、制造材料、性能指标、作用方式（如植入、介入），以及适用范围等方面的异同。</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5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53"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63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630"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2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2"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overflowPunct w:val="0"/>
              <w:spacing w:line="300" w:lineRule="exact"/>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717" w:type="dxa"/>
            <w:gridSpan w:val="2"/>
            <w:vMerge w:val="restart"/>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2.4适用范围和禁忌证</w:t>
            </w:r>
          </w:p>
        </w:tc>
        <w:tc>
          <w:tcPr>
            <w:tcW w:w="8494" w:type="dxa"/>
            <w:gridSpan w:val="5"/>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2.4.1适用范围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17" w:type="dxa"/>
            <w:gridSpan w:val="2"/>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c>
          <w:tcPr>
            <w:tcW w:w="5204" w:type="dxa"/>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2.4.1.1是否明确申报产品可提供的治疗或诊断功能，可描述其医疗过程（如体内或体外诊断、康复治疗监测、避孕、消毒等），并写明申报产品诊断、治疗、预防、缓解或治愈的疾病或病况，将要监测的参数和其他与适用范围相关的考虑。</w:t>
            </w:r>
          </w:p>
        </w:tc>
        <w:tc>
          <w:tcPr>
            <w:tcW w:w="595" w:type="dxa"/>
            <w:shd w:val="clear" w:color="auto" w:fill="FFFFFF"/>
            <w:noWrap w:val="0"/>
            <w:vAlign w:val="center"/>
          </w:tcPr>
          <w:p>
            <w:pPr>
              <w:adjustRightInd w:val="0"/>
              <w:snapToGrid w:val="0"/>
              <w:spacing w:before="46" w:beforeLines="15" w:line="24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5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55"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noWrap w:val="0"/>
            <w:vAlign w:val="center"/>
          </w:tcPr>
          <w:p>
            <w:pPr>
              <w:adjustRightInd w:val="0"/>
              <w:snapToGrid w:val="0"/>
              <w:spacing w:before="46" w:beforeLines="15" w:line="24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63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631"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noWrap w:val="0"/>
            <w:vAlign w:val="center"/>
          </w:tcPr>
          <w:p>
            <w:pPr>
              <w:adjustRightInd w:val="0"/>
              <w:snapToGrid w:val="0"/>
              <w:spacing w:before="46" w:beforeLines="15" w:line="24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5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56"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overflowPunct w:val="0"/>
              <w:spacing w:line="240" w:lineRule="auto"/>
              <w:rPr>
                <w:rFonts w:eastAsia="仿宋_GB2312" w:asciiTheme="minorHAnsi" w:hAnsiTheme="minorHAnsi" w:cstheme="minorBidi"/>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17" w:type="dxa"/>
            <w:gridSpan w:val="2"/>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c>
          <w:tcPr>
            <w:tcW w:w="5204" w:type="dxa"/>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2.4.1.2是否明确申报产品的预期用途，并描述其适用的医疗阶段（如治疗后的监测、康复等）。</w:t>
            </w:r>
          </w:p>
        </w:tc>
        <w:tc>
          <w:tcPr>
            <w:tcW w:w="595" w:type="dxa"/>
            <w:shd w:val="clear" w:color="auto" w:fill="FFFFFF"/>
            <w:noWrap w:val="0"/>
            <w:vAlign w:val="center"/>
          </w:tcPr>
          <w:p>
            <w:pPr>
              <w:adjustRightInd w:val="0"/>
              <w:snapToGrid w:val="0"/>
              <w:spacing w:before="46" w:beforeLines="15" w:line="24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5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57"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noWrap w:val="0"/>
            <w:vAlign w:val="center"/>
          </w:tcPr>
          <w:p>
            <w:pPr>
              <w:adjustRightInd w:val="0"/>
              <w:snapToGrid w:val="0"/>
              <w:spacing w:before="46" w:beforeLines="15" w:line="24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63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632"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noWrap w:val="0"/>
            <w:vAlign w:val="center"/>
          </w:tcPr>
          <w:p>
            <w:pPr>
              <w:adjustRightInd w:val="0"/>
              <w:snapToGrid w:val="0"/>
              <w:spacing w:before="46" w:beforeLines="15" w:line="24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5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58"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overflowPunct w:val="0"/>
              <w:spacing w:line="240" w:lineRule="auto"/>
              <w:rPr>
                <w:rFonts w:eastAsia="仿宋_GB2312" w:asciiTheme="minorHAnsi" w:hAnsiTheme="minorHAnsi" w:cstheme="minorBidi"/>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17" w:type="dxa"/>
            <w:gridSpan w:val="2"/>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c>
          <w:tcPr>
            <w:tcW w:w="5204" w:type="dxa"/>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2.4.1.3是否明确目标用户及其操作或使用该产品应当具备的技能/知识/培训。</w:t>
            </w:r>
          </w:p>
        </w:tc>
        <w:tc>
          <w:tcPr>
            <w:tcW w:w="595" w:type="dxa"/>
            <w:shd w:val="clear" w:color="auto" w:fill="FFFFFF"/>
            <w:noWrap w:val="0"/>
            <w:vAlign w:val="center"/>
          </w:tcPr>
          <w:p>
            <w:pPr>
              <w:adjustRightInd w:val="0"/>
              <w:snapToGrid w:val="0"/>
              <w:spacing w:before="46" w:beforeLines="15" w:line="24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5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59"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noWrap w:val="0"/>
            <w:vAlign w:val="center"/>
          </w:tcPr>
          <w:p>
            <w:pPr>
              <w:adjustRightInd w:val="0"/>
              <w:snapToGrid w:val="0"/>
              <w:spacing w:before="46" w:beforeLines="15" w:line="24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63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636"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noWrap w:val="0"/>
            <w:vAlign w:val="center"/>
          </w:tcPr>
          <w:p>
            <w:pPr>
              <w:adjustRightInd w:val="0"/>
              <w:snapToGrid w:val="0"/>
              <w:spacing w:before="46" w:beforeLines="15" w:line="24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6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60"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overflowPunct w:val="0"/>
              <w:spacing w:line="240" w:lineRule="auto"/>
              <w:rPr>
                <w:rFonts w:eastAsia="仿宋_GB2312" w:asciiTheme="minorHAnsi" w:hAnsiTheme="minorHAnsi" w:cstheme="minorBidi"/>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17" w:type="dxa"/>
            <w:gridSpan w:val="2"/>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c>
          <w:tcPr>
            <w:tcW w:w="5204" w:type="dxa"/>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2.4.1.4是否说明产品是一次性使用还是重复使用。</w:t>
            </w:r>
          </w:p>
        </w:tc>
        <w:tc>
          <w:tcPr>
            <w:tcW w:w="595" w:type="dxa"/>
            <w:shd w:val="clear" w:color="auto" w:fill="FFFFFF"/>
            <w:noWrap w:val="0"/>
            <w:vAlign w:val="center"/>
          </w:tcPr>
          <w:p>
            <w:pPr>
              <w:adjustRightInd w:val="0"/>
              <w:snapToGrid w:val="0"/>
              <w:spacing w:before="46" w:beforeLines="15" w:line="24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6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61"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noWrap w:val="0"/>
            <w:vAlign w:val="center"/>
          </w:tcPr>
          <w:p>
            <w:pPr>
              <w:adjustRightInd w:val="0"/>
              <w:snapToGrid w:val="0"/>
              <w:spacing w:before="46" w:beforeLines="15" w:line="24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63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637"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noWrap w:val="0"/>
            <w:vAlign w:val="center"/>
          </w:tcPr>
          <w:p>
            <w:pPr>
              <w:adjustRightInd w:val="0"/>
              <w:snapToGrid w:val="0"/>
              <w:spacing w:before="46" w:beforeLines="15" w:line="24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6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62"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overflowPunct w:val="0"/>
              <w:spacing w:line="240" w:lineRule="auto"/>
              <w:rPr>
                <w:rFonts w:eastAsia="仿宋_GB2312" w:asciiTheme="minorHAnsi" w:hAnsiTheme="minorHAnsi" w:cstheme="minorBidi"/>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17" w:type="dxa"/>
            <w:gridSpan w:val="2"/>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c>
          <w:tcPr>
            <w:tcW w:w="5204" w:type="dxa"/>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2.4.1.5是否说明与其组合使用实现预期用途的其他产品。</w:t>
            </w:r>
          </w:p>
        </w:tc>
        <w:tc>
          <w:tcPr>
            <w:tcW w:w="595" w:type="dxa"/>
            <w:shd w:val="clear" w:color="auto" w:fill="FFFFFF"/>
            <w:noWrap w:val="0"/>
            <w:vAlign w:val="center"/>
          </w:tcPr>
          <w:p>
            <w:pPr>
              <w:adjustRightInd w:val="0"/>
              <w:snapToGrid w:val="0"/>
              <w:spacing w:before="46" w:beforeLines="15" w:line="24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6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63"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noWrap w:val="0"/>
            <w:vAlign w:val="center"/>
          </w:tcPr>
          <w:p>
            <w:pPr>
              <w:adjustRightInd w:val="0"/>
              <w:snapToGrid w:val="0"/>
              <w:spacing w:before="46" w:beforeLines="15" w:line="24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63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638"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noWrap w:val="0"/>
            <w:vAlign w:val="center"/>
          </w:tcPr>
          <w:p>
            <w:pPr>
              <w:adjustRightInd w:val="0"/>
              <w:snapToGrid w:val="0"/>
              <w:spacing w:before="46" w:beforeLines="15" w:line="24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6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64"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overflowPunct w:val="0"/>
              <w:spacing w:line="240" w:lineRule="auto"/>
              <w:rPr>
                <w:rFonts w:eastAsia="仿宋_GB2312" w:asciiTheme="minorHAnsi" w:hAnsiTheme="minorHAnsi" w:cstheme="minorBidi"/>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717" w:type="dxa"/>
            <w:gridSpan w:val="2"/>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c>
          <w:tcPr>
            <w:tcW w:w="8494" w:type="dxa"/>
            <w:gridSpan w:val="5"/>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2.4.2预期使用环境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17" w:type="dxa"/>
            <w:gridSpan w:val="2"/>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c>
          <w:tcPr>
            <w:tcW w:w="5204" w:type="dxa"/>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2.4.2.1是否明确产品预期使用的地点，如医疗机构、实验室、救护车、家庭等。</w:t>
            </w:r>
          </w:p>
        </w:tc>
        <w:tc>
          <w:tcPr>
            <w:tcW w:w="595" w:type="dxa"/>
            <w:shd w:val="clear" w:color="auto" w:fill="FFFFFF"/>
            <w:noWrap w:val="0"/>
            <w:vAlign w:val="center"/>
          </w:tcPr>
          <w:p>
            <w:pPr>
              <w:adjustRightInd w:val="0"/>
              <w:snapToGrid w:val="0"/>
              <w:spacing w:before="46" w:beforeLines="15" w:line="24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6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65"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noWrap w:val="0"/>
            <w:vAlign w:val="center"/>
          </w:tcPr>
          <w:p>
            <w:pPr>
              <w:adjustRightInd w:val="0"/>
              <w:snapToGrid w:val="0"/>
              <w:spacing w:before="46" w:beforeLines="15" w:line="24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63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639"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noWrap w:val="0"/>
            <w:vAlign w:val="center"/>
          </w:tcPr>
          <w:p>
            <w:pPr>
              <w:adjustRightInd w:val="0"/>
              <w:snapToGrid w:val="0"/>
              <w:spacing w:before="46" w:beforeLines="15" w:line="24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6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66"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overflowPunct w:val="0"/>
              <w:spacing w:line="240" w:lineRule="auto"/>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17" w:type="dxa"/>
            <w:gridSpan w:val="2"/>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c>
          <w:tcPr>
            <w:tcW w:w="5204" w:type="dxa"/>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2.4.2.2是否明确可能影响其安全性和有效性的环境条件，如温度、湿度、压力、移动、振动、海拔等。</w:t>
            </w:r>
          </w:p>
        </w:tc>
        <w:tc>
          <w:tcPr>
            <w:tcW w:w="595" w:type="dxa"/>
            <w:shd w:val="clear" w:color="auto" w:fill="FFFFFF"/>
            <w:noWrap w:val="0"/>
            <w:vAlign w:val="center"/>
          </w:tcPr>
          <w:p>
            <w:pPr>
              <w:adjustRightInd w:val="0"/>
              <w:snapToGrid w:val="0"/>
              <w:spacing w:before="46" w:beforeLines="15" w:line="24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6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67"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noWrap w:val="0"/>
            <w:vAlign w:val="center"/>
          </w:tcPr>
          <w:p>
            <w:pPr>
              <w:adjustRightInd w:val="0"/>
              <w:snapToGrid w:val="0"/>
              <w:spacing w:before="46" w:beforeLines="15" w:line="24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64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640"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noWrap w:val="0"/>
            <w:vAlign w:val="center"/>
          </w:tcPr>
          <w:p>
            <w:pPr>
              <w:adjustRightInd w:val="0"/>
              <w:snapToGrid w:val="0"/>
              <w:spacing w:before="46" w:beforeLines="15" w:line="24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6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68"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overflowPunct w:val="0"/>
              <w:spacing w:line="240" w:lineRule="auto"/>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717" w:type="dxa"/>
            <w:gridSpan w:val="2"/>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c>
          <w:tcPr>
            <w:tcW w:w="8494" w:type="dxa"/>
            <w:gridSpan w:val="5"/>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2.4.3适用人群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7" w:type="dxa"/>
            <w:gridSpan w:val="2"/>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c>
          <w:tcPr>
            <w:tcW w:w="5204" w:type="dxa"/>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2.4.3.1是否明确目标患者人群的信息（如成人、新生儿、婴儿或者儿童）或无预期治疗特定人群的声明，患者选择标准的信息，以及使用过程中需要监测的参数、考虑的因素。</w:t>
            </w:r>
          </w:p>
        </w:tc>
        <w:tc>
          <w:tcPr>
            <w:tcW w:w="595" w:type="dxa"/>
            <w:shd w:val="clear" w:color="auto" w:fill="FFFFFF"/>
            <w:noWrap w:val="0"/>
            <w:vAlign w:val="center"/>
          </w:tcPr>
          <w:p>
            <w:pPr>
              <w:adjustRightInd w:val="0"/>
              <w:snapToGrid w:val="0"/>
              <w:spacing w:before="46" w:beforeLines="15" w:line="24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6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69"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noWrap w:val="0"/>
            <w:vAlign w:val="center"/>
          </w:tcPr>
          <w:p>
            <w:pPr>
              <w:adjustRightInd w:val="0"/>
              <w:snapToGrid w:val="0"/>
              <w:spacing w:before="46" w:beforeLines="15" w:line="24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64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641"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noWrap w:val="0"/>
            <w:vAlign w:val="center"/>
          </w:tcPr>
          <w:p>
            <w:pPr>
              <w:adjustRightInd w:val="0"/>
              <w:snapToGrid w:val="0"/>
              <w:spacing w:before="46" w:beforeLines="15" w:line="24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7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70"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overflowPunct w:val="0"/>
              <w:spacing w:line="240" w:lineRule="auto"/>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17" w:type="dxa"/>
            <w:gridSpan w:val="2"/>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c>
          <w:tcPr>
            <w:tcW w:w="5204" w:type="dxa"/>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2.4.3.2如申报产品目标患者人群包含新生儿、婴儿或者儿童，明确描述预期使用申报产品治疗、诊断、预防、缓解或治愈疾病、病况的非成人特定群体。</w:t>
            </w:r>
          </w:p>
        </w:tc>
        <w:tc>
          <w:tcPr>
            <w:tcW w:w="595" w:type="dxa"/>
            <w:shd w:val="clear" w:color="auto" w:fill="FFFFFF"/>
            <w:noWrap w:val="0"/>
            <w:vAlign w:val="center"/>
          </w:tcPr>
          <w:p>
            <w:pPr>
              <w:adjustRightInd w:val="0"/>
              <w:snapToGrid w:val="0"/>
              <w:spacing w:before="46" w:beforeLines="15" w:line="24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7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71"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noWrap w:val="0"/>
            <w:vAlign w:val="center"/>
          </w:tcPr>
          <w:p>
            <w:pPr>
              <w:adjustRightInd w:val="0"/>
              <w:snapToGrid w:val="0"/>
              <w:spacing w:before="46" w:beforeLines="15" w:line="24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64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642"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noWrap w:val="0"/>
            <w:vAlign w:val="center"/>
          </w:tcPr>
          <w:p>
            <w:pPr>
              <w:adjustRightInd w:val="0"/>
              <w:snapToGrid w:val="0"/>
              <w:spacing w:before="46" w:beforeLines="15" w:line="24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7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72"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overflowPunct w:val="0"/>
              <w:spacing w:line="240" w:lineRule="auto"/>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7" w:type="dxa"/>
            <w:gridSpan w:val="2"/>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c>
          <w:tcPr>
            <w:tcW w:w="5204" w:type="dxa"/>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2.4.4禁忌证</w:t>
            </w:r>
          </w:p>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如适用，通过风险/受益评估后，针对某些疾病、情况或特定的人群（如儿童、老年人、孕妇及哺乳期妇女、肝肾功能不全者），认为不推荐使用该产品，是否明确说明。</w:t>
            </w:r>
          </w:p>
        </w:tc>
        <w:tc>
          <w:tcPr>
            <w:tcW w:w="595" w:type="dxa"/>
            <w:shd w:val="clear" w:color="auto" w:fill="FFFFFF"/>
            <w:noWrap w:val="0"/>
            <w:vAlign w:val="center"/>
          </w:tcPr>
          <w:p>
            <w:pPr>
              <w:adjustRightInd w:val="0"/>
              <w:snapToGrid w:val="0"/>
              <w:spacing w:before="46" w:beforeLines="15" w:line="24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7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73"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noWrap w:val="0"/>
            <w:vAlign w:val="center"/>
          </w:tcPr>
          <w:p>
            <w:pPr>
              <w:adjustRightInd w:val="0"/>
              <w:snapToGrid w:val="0"/>
              <w:spacing w:before="46" w:beforeLines="15" w:line="24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7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74"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noWrap w:val="0"/>
            <w:vAlign w:val="center"/>
          </w:tcPr>
          <w:p>
            <w:pPr>
              <w:adjustRightInd w:val="0"/>
              <w:snapToGrid w:val="0"/>
              <w:spacing w:before="46" w:beforeLines="15" w:line="24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7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75"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overflowPunct w:val="0"/>
              <w:spacing w:line="240" w:lineRule="auto"/>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17" w:type="dxa"/>
            <w:gridSpan w:val="2"/>
            <w:vMerge w:val="restart"/>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2.5申报产品上市历史</w:t>
            </w:r>
          </w:p>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c>
          <w:tcPr>
            <w:tcW w:w="5204" w:type="dxa"/>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2.5.1是否提交截至提交注册申请前，申报产品在各国家或地区的上市批准时间、销售情况。若申报产品在不同国家或地区上市时有差异（如设计、标签、技术参数等），是否逐一描述。</w:t>
            </w:r>
          </w:p>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p>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注：该部分如不涉及，申请人应提交说明。</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7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76"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7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77"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7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78"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overflowPunct w:val="0"/>
              <w:spacing w:line="300" w:lineRule="exact"/>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17" w:type="dxa"/>
            <w:gridSpan w:val="2"/>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c>
          <w:tcPr>
            <w:tcW w:w="5204" w:type="dxa"/>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2.5.2如适用，不良事件和召回应当以列表形式分别对申报产品上市后发生的不良事件、召回的发生时间以及每一种情况下申请人采取的处理和解决方案，包括主动控制产品风险的措施，向医疗器械不良事件监测技术机构报告的情况，相关部门的调查处理情况等是否进行描述。</w:t>
            </w:r>
          </w:p>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同时，是否对上述不良事件、召回进行分析评价，阐明不良事件、召回发生的原因并对其安全性、有效性的影响予以说明。若不良事件、召回数量大，是否根据事件类型总结每个类型涉及的数量。</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7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79"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8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80"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8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81"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overflowPunct w:val="0"/>
              <w:spacing w:line="300" w:lineRule="exact"/>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717" w:type="dxa"/>
            <w:gridSpan w:val="2"/>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c>
          <w:tcPr>
            <w:tcW w:w="5204" w:type="dxa"/>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2.5.3如适用，是否提交申报产品近五年在各国家（地区）销售数量的总结，提供在各国家（地区）的不良事件、召回比率，并进行比率计算关键分析。</w:t>
            </w:r>
          </w:p>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如：不良事件发生率＝不良事件数量÷销售数量×100%，召回发生率＝召回数量÷销售数量×100%。发生率可以采用每使用患者年或每使用进行计算，申请人应当描述发生率计算方法。</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8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82"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8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83"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8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84"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overflowPunct w:val="0"/>
              <w:spacing w:line="300" w:lineRule="exact"/>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717" w:type="dxa"/>
            <w:gridSpan w:val="2"/>
            <w:vMerge w:val="restart"/>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2.6其他需说明的内容</w:t>
            </w:r>
          </w:p>
        </w:tc>
        <w:tc>
          <w:tcPr>
            <w:tcW w:w="8494" w:type="dxa"/>
            <w:gridSpan w:val="5"/>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联合使用器械相关信息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7" w:type="dxa"/>
            <w:gridSpan w:val="2"/>
            <w:vMerge w:val="continue"/>
            <w:shd w:val="clear" w:color="auto" w:fill="FFFFFF"/>
            <w:noWrap w:val="0"/>
            <w:vAlign w:val="center"/>
          </w:tcPr>
          <w:p>
            <w:pPr>
              <w:overflowPunct w:val="0"/>
              <w:spacing w:line="300" w:lineRule="exact"/>
              <w:jc w:val="center"/>
              <w:rPr>
                <w:rFonts w:hint="eastAsia" w:eastAsia="仿宋_GB2312"/>
                <w:kern w:val="0"/>
                <w:szCs w:val="21"/>
              </w:rPr>
            </w:pPr>
          </w:p>
        </w:tc>
        <w:tc>
          <w:tcPr>
            <w:tcW w:w="5204" w:type="dxa"/>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2.6.1如适用，明确与申报产品联合使用实现预期用途的其他产品的详细信息。</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8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85"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64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643"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8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86"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overflowPunct w:val="0"/>
              <w:spacing w:line="300" w:lineRule="exact"/>
              <w:rPr>
                <w:rFonts w:eastAsia="仿宋_GB2312" w:asciiTheme="minorHAnsi" w:hAnsiTheme="minorHAnsi" w:cstheme="minorBidi"/>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7" w:type="dxa"/>
            <w:gridSpan w:val="2"/>
            <w:vMerge w:val="continue"/>
            <w:shd w:val="clear" w:color="auto" w:fill="FFFFFF"/>
            <w:noWrap w:val="0"/>
            <w:vAlign w:val="center"/>
          </w:tcPr>
          <w:p>
            <w:pPr>
              <w:overflowPunct w:val="0"/>
              <w:spacing w:line="300" w:lineRule="exact"/>
              <w:jc w:val="center"/>
              <w:rPr>
                <w:rFonts w:hint="eastAsia" w:eastAsia="仿宋_GB2312"/>
                <w:kern w:val="0"/>
                <w:szCs w:val="21"/>
              </w:rPr>
            </w:pPr>
          </w:p>
        </w:tc>
        <w:tc>
          <w:tcPr>
            <w:tcW w:w="5204" w:type="dxa"/>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2.6.2对于已获得批准的部件或配合使用的附件，应当提供注册证编号和国家药监局官方网站公布的注册证信息。</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8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87"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64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644"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8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88"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overflowPunct w:val="0"/>
              <w:spacing w:line="300" w:lineRule="exact"/>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0211" w:type="dxa"/>
            <w:gridSpan w:val="7"/>
            <w:shd w:val="clear" w:color="auto" w:fill="FFFFFF"/>
            <w:noWrap w:val="0"/>
            <w:vAlign w:val="top"/>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楷体_GB2312" w:hAnsi="楷体_GB2312" w:eastAsia="楷体_GB2312" w:cs="楷体_GB2312"/>
                <w:b/>
                <w:bCs/>
                <w:kern w:val="0"/>
                <w:sz w:val="22"/>
                <w:szCs w:val="22"/>
                <w:highlight w:val="none"/>
                <w:lang w:val="en-US" w:eastAsia="zh-CN" w:bidi="ar-SA"/>
              </w:rPr>
              <w:t>第三章——非临床资料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1717" w:type="dxa"/>
            <w:gridSpan w:val="2"/>
            <w:shd w:val="clear" w:color="auto" w:fill="FFFFFF"/>
            <w:noWrap w:val="0"/>
            <w:vAlign w:val="center"/>
          </w:tcPr>
          <w:p>
            <w:pPr>
              <w:overflowPunct w:val="0"/>
              <w:spacing w:line="300" w:lineRule="exact"/>
              <w:rPr>
                <w:rFonts w:eastAsia="黑体"/>
                <w:bCs/>
                <w:kern w:val="0"/>
                <w:szCs w:val="21"/>
              </w:rPr>
            </w:pPr>
            <w:r>
              <w:rPr>
                <w:rFonts w:hint="eastAsia" w:eastAsia="黑体"/>
                <w:bCs/>
                <w:kern w:val="0"/>
                <w:szCs w:val="21"/>
                <w:lang w:eastAsia="zh-CN"/>
              </w:rPr>
              <w:t>电子</w:t>
            </w:r>
            <w:r>
              <w:rPr>
                <w:rFonts w:eastAsia="黑体"/>
                <w:bCs/>
                <w:kern w:val="0"/>
                <w:szCs w:val="21"/>
              </w:rPr>
              <w:t>申报资</w:t>
            </w:r>
          </w:p>
          <w:p>
            <w:pPr>
              <w:overflowPunct w:val="0"/>
              <w:spacing w:line="300" w:lineRule="exact"/>
              <w:rPr>
                <w:rFonts w:eastAsia="仿宋_GB2312"/>
                <w:bCs/>
                <w:kern w:val="0"/>
                <w:szCs w:val="21"/>
              </w:rPr>
            </w:pPr>
            <w:r>
              <w:rPr>
                <w:rFonts w:eastAsia="黑体"/>
                <w:bCs/>
                <w:kern w:val="0"/>
                <w:szCs w:val="21"/>
              </w:rPr>
              <w:t>料项目编号</w:t>
            </w:r>
          </w:p>
        </w:tc>
        <w:tc>
          <w:tcPr>
            <w:tcW w:w="5204" w:type="dxa"/>
            <w:shd w:val="clear" w:color="auto" w:fill="FFFFFF"/>
            <w:noWrap w:val="0"/>
            <w:vAlign w:val="center"/>
          </w:tcPr>
          <w:p>
            <w:pPr>
              <w:overflowPunct w:val="0"/>
              <w:spacing w:line="300" w:lineRule="exact"/>
              <w:jc w:val="center"/>
              <w:rPr>
                <w:rFonts w:hint="eastAsia" w:ascii="Times New Roman" w:hAnsi="Times New Roman" w:eastAsia="仿宋_GB2312" w:cs="Times New Roman"/>
                <w:kern w:val="0"/>
                <w:sz w:val="21"/>
                <w:szCs w:val="21"/>
                <w:highlight w:val="none"/>
                <w:lang w:val="en-US" w:eastAsia="zh-CN" w:bidi="ar-SA"/>
              </w:rPr>
            </w:pPr>
            <w:r>
              <w:rPr>
                <w:rFonts w:eastAsia="黑体"/>
                <w:bCs/>
                <w:kern w:val="0"/>
                <w:szCs w:val="21"/>
              </w:rPr>
              <w:t>立卷审查问题</w:t>
            </w:r>
          </w:p>
        </w:tc>
        <w:tc>
          <w:tcPr>
            <w:tcW w:w="595" w:type="dxa"/>
            <w:shd w:val="clear" w:color="auto" w:fill="FFFFFF"/>
            <w:noWrap w:val="0"/>
            <w:vAlign w:val="center"/>
          </w:tcPr>
          <w:p>
            <w:pPr>
              <w:overflowPunct w:val="0"/>
              <w:spacing w:line="300" w:lineRule="exact"/>
              <w:jc w:val="center"/>
              <w:rPr>
                <w:rFonts w:hint="eastAsia" w:ascii="Times New Roman" w:hAnsi="Times New Roman" w:eastAsia="仿宋_GB2312" w:cs="Times New Roman"/>
                <w:kern w:val="0"/>
                <w:sz w:val="21"/>
                <w:szCs w:val="21"/>
                <w:highlight w:val="none"/>
                <w:lang w:val="en-US" w:eastAsia="zh-CN" w:bidi="ar-SA"/>
              </w:rPr>
            </w:pPr>
            <w:r>
              <w:rPr>
                <w:rFonts w:eastAsia="黑体"/>
                <w:bCs/>
                <w:kern w:val="0"/>
                <w:szCs w:val="21"/>
              </w:rPr>
              <w:t>是</w:t>
            </w:r>
          </w:p>
        </w:tc>
        <w:tc>
          <w:tcPr>
            <w:tcW w:w="694" w:type="dxa"/>
            <w:shd w:val="clear" w:color="auto" w:fill="FFFFFF"/>
            <w:noWrap w:val="0"/>
            <w:vAlign w:val="center"/>
          </w:tcPr>
          <w:p>
            <w:pPr>
              <w:overflowPunct w:val="0"/>
              <w:spacing w:line="300" w:lineRule="exact"/>
              <w:jc w:val="center"/>
              <w:rPr>
                <w:rFonts w:hint="eastAsia" w:ascii="Times New Roman" w:hAnsi="Times New Roman" w:eastAsia="仿宋_GB2312" w:cs="Times New Roman"/>
                <w:kern w:val="0"/>
                <w:sz w:val="21"/>
                <w:szCs w:val="21"/>
                <w:highlight w:val="none"/>
                <w:lang w:val="en-US" w:eastAsia="zh-CN" w:bidi="ar-SA"/>
              </w:rPr>
            </w:pPr>
            <w:r>
              <w:rPr>
                <w:rFonts w:hint="eastAsia" w:eastAsia="黑体"/>
                <w:bCs/>
                <w:kern w:val="0"/>
                <w:szCs w:val="21"/>
                <w:lang w:eastAsia="zh-CN"/>
              </w:rPr>
              <w:t>否</w:t>
            </w:r>
          </w:p>
        </w:tc>
        <w:tc>
          <w:tcPr>
            <w:tcW w:w="867" w:type="dxa"/>
            <w:shd w:val="clear" w:color="auto" w:fill="FFFFFF"/>
            <w:noWrap w:val="0"/>
            <w:vAlign w:val="center"/>
          </w:tcPr>
          <w:p>
            <w:pPr>
              <w:overflowPunct w:val="0"/>
              <w:spacing w:line="300" w:lineRule="exact"/>
              <w:jc w:val="center"/>
              <w:rPr>
                <w:rFonts w:hint="eastAsia" w:ascii="Times New Roman" w:hAnsi="Times New Roman" w:eastAsia="仿宋_GB2312" w:cs="Times New Roman"/>
                <w:kern w:val="0"/>
                <w:sz w:val="21"/>
                <w:szCs w:val="21"/>
                <w:highlight w:val="none"/>
                <w:lang w:val="en-US" w:eastAsia="zh-CN" w:bidi="ar-SA"/>
              </w:rPr>
            </w:pPr>
            <w:r>
              <w:rPr>
                <w:rFonts w:hint="eastAsia" w:eastAsia="黑体"/>
                <w:bCs/>
                <w:kern w:val="0"/>
                <w:szCs w:val="21"/>
                <w:lang w:val="en-US" w:eastAsia="zh-CN"/>
              </w:rPr>
              <w:t>不适用</w:t>
            </w:r>
          </w:p>
        </w:tc>
        <w:tc>
          <w:tcPr>
            <w:tcW w:w="1134" w:type="dxa"/>
            <w:shd w:val="clear" w:color="auto" w:fill="FFFFFF"/>
            <w:noWrap w:val="0"/>
            <w:vAlign w:val="center"/>
          </w:tcPr>
          <w:p>
            <w:pPr>
              <w:overflowPunct w:val="0"/>
              <w:spacing w:line="300" w:lineRule="exact"/>
              <w:jc w:val="center"/>
              <w:rPr>
                <w:rFonts w:eastAsia="仿宋_GB2312"/>
                <w:kern w:val="0"/>
                <w:szCs w:val="21"/>
              </w:rPr>
            </w:pPr>
            <w:r>
              <w:rPr>
                <w:rFonts w:eastAsia="黑体"/>
                <w:bCs/>
                <w:kern w:val="0"/>
                <w:szCs w:val="21"/>
              </w:rPr>
              <w:t>存在问题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717" w:type="dxa"/>
            <w:gridSpan w:val="2"/>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b w:val="0"/>
                <w:bCs w:val="0"/>
                <w:kern w:val="0"/>
                <w:sz w:val="21"/>
                <w:szCs w:val="21"/>
                <w:highlight w:val="none"/>
                <w:lang w:val="en-US" w:eastAsia="zh-CN" w:bidi="ar-SA"/>
              </w:rPr>
            </w:pPr>
            <w:r>
              <w:rPr>
                <w:rFonts w:hint="eastAsia" w:ascii="Times New Roman" w:hAnsi="Times New Roman" w:eastAsia="仿宋_GB2312" w:cs="Times New Roman"/>
                <w:b w:val="0"/>
                <w:bCs w:val="0"/>
                <w:kern w:val="0"/>
                <w:sz w:val="21"/>
                <w:szCs w:val="21"/>
                <w:highlight w:val="none"/>
                <w:lang w:val="en-US" w:eastAsia="zh-CN" w:bidi="ar-SA"/>
              </w:rPr>
              <w:t>3.1章节目录</w:t>
            </w:r>
          </w:p>
        </w:tc>
        <w:tc>
          <w:tcPr>
            <w:tcW w:w="5204" w:type="dxa"/>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是否包括本章的所有标题和小标题，注明目录中各内容的页码。</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8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89"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64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645"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9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90"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overflowPunct w:val="0"/>
              <w:spacing w:line="300" w:lineRule="exact"/>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7" w:type="dxa"/>
            <w:gridSpan w:val="2"/>
            <w:vMerge w:val="restart"/>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b w:val="0"/>
                <w:bCs w:val="0"/>
                <w:kern w:val="0"/>
                <w:sz w:val="21"/>
                <w:szCs w:val="21"/>
                <w:highlight w:val="none"/>
                <w:lang w:val="en-US" w:eastAsia="zh-CN" w:bidi="ar-SA"/>
              </w:rPr>
            </w:pPr>
            <w:r>
              <w:rPr>
                <w:rFonts w:hint="eastAsia" w:ascii="Times New Roman" w:hAnsi="Times New Roman" w:eastAsia="仿宋_GB2312" w:cs="Times New Roman"/>
                <w:b w:val="0"/>
                <w:bCs w:val="0"/>
                <w:kern w:val="0"/>
                <w:sz w:val="21"/>
                <w:szCs w:val="21"/>
                <w:highlight w:val="none"/>
                <w:lang w:val="en-US" w:eastAsia="zh-CN" w:bidi="ar-SA"/>
              </w:rPr>
              <w:t>3.2产品风险管理资料</w:t>
            </w:r>
          </w:p>
        </w:tc>
        <w:tc>
          <w:tcPr>
            <w:tcW w:w="5204" w:type="dxa"/>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b w:val="0"/>
                <w:bCs w:val="0"/>
                <w:kern w:val="0"/>
                <w:sz w:val="21"/>
                <w:szCs w:val="21"/>
                <w:highlight w:val="none"/>
                <w:lang w:val="en-US" w:eastAsia="zh-CN" w:bidi="ar-SA"/>
              </w:rPr>
            </w:pPr>
            <w:r>
              <w:rPr>
                <w:rFonts w:hint="eastAsia" w:ascii="Times New Roman" w:hAnsi="Times New Roman" w:eastAsia="仿宋_GB2312" w:cs="Times New Roman"/>
                <w:b w:val="0"/>
                <w:bCs w:val="0"/>
                <w:kern w:val="0"/>
                <w:sz w:val="21"/>
                <w:szCs w:val="21"/>
                <w:highlight w:val="none"/>
                <w:lang w:val="en-US" w:eastAsia="zh-CN" w:bidi="ar-SA"/>
              </w:rPr>
              <w:t>是否提供了风险管理资料，并说明对于每项已判定危害的下列各个过程的可追溯性：</w:t>
            </w:r>
          </w:p>
          <w:p>
            <w:pPr>
              <w:pStyle w:val="2"/>
              <w:spacing w:line="240" w:lineRule="auto"/>
              <w:rPr>
                <w:rFonts w:hint="eastAsia"/>
                <w:lang w:val="en" w:eastAsia="zh-CN"/>
              </w:rPr>
            </w:pPr>
          </w:p>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b w:val="0"/>
                <w:bCs w:val="0"/>
                <w:i/>
                <w:iCs/>
                <w:kern w:val="0"/>
                <w:sz w:val="21"/>
                <w:szCs w:val="21"/>
                <w:highlight w:val="none"/>
                <w:lang w:val="en-US" w:eastAsia="zh-CN" w:bidi="ar-SA"/>
              </w:rPr>
              <w:t>注：仅对是否包含这些内容进行评判，不对内容进行实质的审评，风险分析、评价是否完善，风险控制措施和验证结果是否充分，剩余风险是否可接受等问题，不作为不予立卷的理由。</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8"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9"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2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0"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overflowPunct w:val="0"/>
              <w:spacing w:line="300" w:lineRule="exact"/>
              <w:rPr>
                <w:rFonts w:eastAsia="仿宋_GB2312" w:asciiTheme="minorHAnsi" w:hAnsiTheme="minorHAnsi" w:cstheme="minorBidi"/>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717" w:type="dxa"/>
            <w:gridSpan w:val="2"/>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b w:val="0"/>
                <w:bCs w:val="0"/>
                <w:kern w:val="0"/>
                <w:sz w:val="21"/>
                <w:szCs w:val="21"/>
                <w:highlight w:val="none"/>
                <w:lang w:val="en-US" w:eastAsia="zh-CN" w:bidi="ar-SA"/>
              </w:rPr>
            </w:pPr>
          </w:p>
        </w:tc>
        <w:tc>
          <w:tcPr>
            <w:tcW w:w="5204" w:type="dxa"/>
            <w:shd w:val="clear" w:color="auto" w:fill="FFFFFF"/>
            <w:noWrap w:val="0"/>
            <w:vAlign w:val="center"/>
          </w:tcPr>
          <w:p>
            <w:pPr>
              <w:adjustRightInd w:val="0"/>
              <w:snapToGrid w:val="0"/>
              <w:spacing w:before="46" w:beforeLines="15" w:line="240" w:lineRule="auto"/>
              <w:jc w:val="left"/>
              <w:rPr>
                <w:rFonts w:hint="eastAsia"/>
                <w:lang w:val="en-US" w:eastAsia="zh-CN"/>
              </w:rPr>
            </w:pPr>
            <w:r>
              <w:rPr>
                <w:rFonts w:hint="eastAsia" w:ascii="Times New Roman" w:hAnsi="Times New Roman" w:eastAsia="仿宋_GB2312" w:cs="Times New Roman"/>
                <w:kern w:val="0"/>
                <w:sz w:val="21"/>
                <w:szCs w:val="21"/>
                <w:highlight w:val="none"/>
                <w:lang w:val="en-US" w:eastAsia="zh-CN" w:bidi="ar-SA"/>
              </w:rPr>
              <w:t>3.2.1风险分析：包括医疗器械适用范围和与安全性有关特征的识别、危害的识别、估计每个危害处境的风险。</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9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91"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64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646"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9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92"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overflowPunct w:val="0"/>
              <w:spacing w:line="300" w:lineRule="exact"/>
              <w:rPr>
                <w:rFonts w:eastAsia="仿宋_GB2312" w:asciiTheme="minorHAnsi" w:hAnsiTheme="minorHAnsi" w:cstheme="minorBidi"/>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717" w:type="dxa"/>
            <w:gridSpan w:val="2"/>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b w:val="0"/>
                <w:bCs w:val="0"/>
                <w:kern w:val="0"/>
                <w:sz w:val="21"/>
                <w:szCs w:val="21"/>
                <w:highlight w:val="none"/>
                <w:lang w:val="en-US" w:eastAsia="zh-CN" w:bidi="ar-SA"/>
              </w:rPr>
            </w:pPr>
          </w:p>
        </w:tc>
        <w:tc>
          <w:tcPr>
            <w:tcW w:w="5204" w:type="dxa"/>
            <w:shd w:val="clear" w:color="auto" w:fill="FFFFFF"/>
            <w:noWrap w:val="0"/>
            <w:vAlign w:val="center"/>
          </w:tcPr>
          <w:p>
            <w:pPr>
              <w:adjustRightInd w:val="0"/>
              <w:snapToGrid w:val="0"/>
              <w:spacing w:before="46" w:beforeLines="15" w:line="240" w:lineRule="auto"/>
              <w:jc w:val="left"/>
              <w:rPr>
                <w:rFonts w:hint="eastAsia"/>
                <w:lang w:val="en-US" w:eastAsia="zh-CN"/>
              </w:rPr>
            </w:pPr>
            <w:r>
              <w:rPr>
                <w:rFonts w:hint="eastAsia" w:ascii="Times New Roman" w:hAnsi="Times New Roman" w:eastAsia="仿宋_GB2312" w:cs="Times New Roman"/>
                <w:kern w:val="0"/>
                <w:sz w:val="21"/>
                <w:szCs w:val="21"/>
                <w:highlight w:val="none"/>
                <w:lang w:val="en-US" w:eastAsia="zh-CN" w:bidi="ar-SA"/>
              </w:rPr>
              <w:t>3.2.2风险评价：对于每个已识别的危害处境，评价和决定是否需要降低风险，若需要，描述如何进行相应风险控制。</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9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93"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64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647"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9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94"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overflowPunct w:val="0"/>
              <w:spacing w:line="300" w:lineRule="exact"/>
              <w:rPr>
                <w:rFonts w:eastAsia="仿宋_GB2312" w:asciiTheme="minorHAnsi" w:hAnsiTheme="minorHAnsi" w:cstheme="minorBidi"/>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717" w:type="dxa"/>
            <w:gridSpan w:val="2"/>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b w:val="0"/>
                <w:bCs w:val="0"/>
                <w:kern w:val="0"/>
                <w:sz w:val="21"/>
                <w:szCs w:val="21"/>
                <w:highlight w:val="none"/>
                <w:lang w:val="en-US" w:eastAsia="zh-CN" w:bidi="ar-SA"/>
              </w:rPr>
            </w:pPr>
          </w:p>
        </w:tc>
        <w:tc>
          <w:tcPr>
            <w:tcW w:w="5204" w:type="dxa"/>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3.2.3风险控制：描述为降低风险所执行风险控制的相关内容。</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9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95"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64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648"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9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96"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overflowPunct w:val="0"/>
              <w:spacing w:line="300" w:lineRule="exact"/>
              <w:rPr>
                <w:rFonts w:eastAsia="仿宋_GB2312" w:asciiTheme="minorHAnsi" w:hAnsiTheme="minorHAnsi" w:cstheme="minorBidi"/>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717" w:type="dxa"/>
            <w:gridSpan w:val="2"/>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b w:val="0"/>
                <w:bCs w:val="0"/>
                <w:kern w:val="0"/>
                <w:sz w:val="21"/>
                <w:szCs w:val="21"/>
                <w:highlight w:val="none"/>
                <w:lang w:val="en-US" w:eastAsia="zh-CN" w:bidi="ar-SA"/>
              </w:rPr>
            </w:pPr>
          </w:p>
        </w:tc>
        <w:tc>
          <w:tcPr>
            <w:tcW w:w="5204" w:type="dxa"/>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3.2.4任何一个或多个剩余风险的可接受性评定。</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9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97"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64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649"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9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98"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overflowPunct w:val="0"/>
              <w:spacing w:line="300" w:lineRule="exact"/>
              <w:rPr>
                <w:rFonts w:eastAsia="仿宋_GB2312" w:asciiTheme="minorHAnsi" w:hAnsiTheme="minorHAnsi" w:cstheme="minorBidi"/>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717" w:type="dxa"/>
            <w:gridSpan w:val="2"/>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b w:val="0"/>
                <w:bCs w:val="0"/>
                <w:kern w:val="0"/>
                <w:sz w:val="21"/>
                <w:szCs w:val="21"/>
                <w:highlight w:val="none"/>
                <w:lang w:val="en-US" w:eastAsia="zh-CN" w:bidi="ar-SA"/>
              </w:rPr>
            </w:pPr>
          </w:p>
        </w:tc>
        <w:tc>
          <w:tcPr>
            <w:tcW w:w="5204" w:type="dxa"/>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3.2.5与产品受益相比综合评价产品风险可以接受。</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9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99"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65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650"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20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00"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overflowPunct w:val="0"/>
              <w:spacing w:line="300" w:lineRule="exact"/>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7" w:type="dxa"/>
            <w:gridSpan w:val="2"/>
            <w:vMerge w:val="restart"/>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b w:val="0"/>
                <w:bCs w:val="0"/>
                <w:kern w:val="0"/>
                <w:sz w:val="21"/>
                <w:szCs w:val="21"/>
                <w:highlight w:val="none"/>
                <w:lang w:val="en-US" w:eastAsia="zh-CN" w:bidi="ar-SA"/>
              </w:rPr>
            </w:pPr>
            <w:r>
              <w:rPr>
                <w:rFonts w:hint="eastAsia" w:ascii="Times New Roman" w:hAnsi="Times New Roman" w:eastAsia="仿宋_GB2312" w:cs="Times New Roman"/>
                <w:b w:val="0"/>
                <w:bCs w:val="0"/>
                <w:kern w:val="0"/>
                <w:sz w:val="21"/>
                <w:szCs w:val="21"/>
                <w:highlight w:val="none"/>
                <w:lang w:val="en-US" w:eastAsia="zh-CN" w:bidi="ar-SA"/>
              </w:rPr>
              <w:t>3.3医疗器械安全和性能基本原则清单</w:t>
            </w:r>
          </w:p>
        </w:tc>
        <w:tc>
          <w:tcPr>
            <w:tcW w:w="8494" w:type="dxa"/>
            <w:gridSpan w:val="5"/>
            <w:shd w:val="clear" w:color="auto" w:fill="FFFFFF"/>
            <w:noWrap w:val="0"/>
            <w:vAlign w:val="center"/>
          </w:tcPr>
          <w:p>
            <w:pPr>
              <w:overflowPunct w:val="0"/>
              <w:spacing w:line="300" w:lineRule="exact"/>
              <w:rPr>
                <w:rFonts w:eastAsia="仿宋_GB2312"/>
                <w:kern w:val="0"/>
                <w:szCs w:val="21"/>
              </w:rPr>
            </w:pPr>
            <w:r>
              <w:rPr>
                <w:rFonts w:hint="eastAsia" w:ascii="Times New Roman" w:hAnsi="Times New Roman" w:eastAsia="仿宋_GB2312" w:cs="Times New Roman"/>
                <w:b w:val="0"/>
                <w:bCs w:val="0"/>
                <w:kern w:val="0"/>
                <w:sz w:val="21"/>
                <w:szCs w:val="21"/>
                <w:highlight w:val="none"/>
                <w:lang w:val="en-US" w:eastAsia="zh-CN" w:bidi="ar-SA"/>
              </w:rPr>
              <w:t>医疗器械安全和性能基本原则清单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jc w:val="center"/>
        </w:trPr>
        <w:tc>
          <w:tcPr>
            <w:tcW w:w="1717" w:type="dxa"/>
            <w:gridSpan w:val="2"/>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b w:val="0"/>
                <w:bCs w:val="0"/>
                <w:kern w:val="0"/>
                <w:sz w:val="21"/>
                <w:szCs w:val="21"/>
                <w:highlight w:val="none"/>
                <w:lang w:val="en-US" w:eastAsia="zh-CN" w:bidi="ar-SA"/>
              </w:rPr>
            </w:pPr>
          </w:p>
        </w:tc>
        <w:tc>
          <w:tcPr>
            <w:tcW w:w="5204"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3.3.1是否提交了医疗器械安全和性能基本原则清单，并判断各项目的适用性：</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i/>
                <w:iCs/>
                <w:strike/>
                <w:dstrike w:val="0"/>
                <w:color w:val="FF0000"/>
                <w:kern w:val="0"/>
                <w:sz w:val="21"/>
                <w:szCs w:val="21"/>
                <w:highlight w:val="none"/>
                <w:lang w:val="en-US" w:eastAsia="zh-CN" w:bidi="ar-SA"/>
              </w:rPr>
            </w:pP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i/>
                <w:iCs/>
                <w:strike w:val="0"/>
                <w:dstrike w:val="0"/>
                <w:color w:val="auto"/>
                <w:kern w:val="0"/>
                <w:sz w:val="21"/>
                <w:szCs w:val="21"/>
                <w:highlight w:val="none"/>
                <w:lang w:val="en-US" w:eastAsia="zh-CN" w:bidi="ar-SA"/>
              </w:rPr>
            </w:pPr>
            <w:r>
              <w:rPr>
                <w:rFonts w:hint="eastAsia" w:ascii="Times New Roman" w:hAnsi="Times New Roman" w:eastAsia="仿宋_GB2312" w:cs="Times New Roman"/>
                <w:i/>
                <w:iCs/>
                <w:strike w:val="0"/>
                <w:dstrike w:val="0"/>
                <w:color w:val="auto"/>
                <w:kern w:val="0"/>
                <w:sz w:val="21"/>
                <w:szCs w:val="21"/>
                <w:highlight w:val="none"/>
                <w:lang w:val="en-US" w:eastAsia="zh-CN" w:bidi="ar-SA"/>
              </w:rPr>
              <w:t>注1：关于适用的项目资料提交情况，在其他项目的审查中体现，此处不做审查。</w:t>
            </w:r>
          </w:p>
          <w:p>
            <w:pPr>
              <w:adjustRightInd w:val="0"/>
              <w:snapToGrid w:val="0"/>
              <w:spacing w:before="46" w:beforeLines="15" w:line="240" w:lineRule="auto"/>
              <w:jc w:val="left"/>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i/>
                <w:iCs/>
                <w:strike w:val="0"/>
                <w:dstrike w:val="0"/>
                <w:color w:val="auto"/>
                <w:kern w:val="0"/>
                <w:sz w:val="21"/>
                <w:szCs w:val="21"/>
                <w:highlight w:val="none"/>
                <w:lang w:val="en-US" w:eastAsia="zh-CN" w:bidi="ar-SA"/>
              </w:rPr>
              <w:t>注2：所采用的方法和所提交的证明性资料的科学性、合理性和充分性，不作为不</w:t>
            </w:r>
            <w:r>
              <w:rPr>
                <w:rFonts w:hint="eastAsia" w:ascii="Times New Roman" w:hAnsi="Times New Roman" w:eastAsia="仿宋_GB2312" w:cs="Times New Roman"/>
                <w:i/>
                <w:iCs/>
                <w:strike w:val="0"/>
                <w:dstrike w:val="0"/>
                <w:kern w:val="0"/>
                <w:sz w:val="21"/>
                <w:szCs w:val="21"/>
                <w:highlight w:val="none"/>
                <w:lang w:val="en-US" w:eastAsia="zh-CN" w:bidi="ar-SA"/>
              </w:rPr>
              <w:t>予立卷的理由。</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22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21"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23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36"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26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66"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overflowPunct w:val="0"/>
              <w:spacing w:line="300" w:lineRule="exact"/>
              <w:rPr>
                <w:rFonts w:eastAsia="仿宋_GB2312" w:asciiTheme="minorHAnsi" w:hAnsiTheme="minorHAnsi" w:cstheme="minorBidi"/>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jc w:val="center"/>
        </w:trPr>
        <w:tc>
          <w:tcPr>
            <w:tcW w:w="1717" w:type="dxa"/>
            <w:gridSpan w:val="2"/>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b w:val="0"/>
                <w:bCs w:val="0"/>
                <w:kern w:val="0"/>
                <w:sz w:val="21"/>
                <w:szCs w:val="21"/>
                <w:highlight w:val="none"/>
                <w:lang w:val="en-US" w:eastAsia="zh-CN" w:bidi="ar-SA"/>
              </w:rPr>
            </w:pPr>
          </w:p>
        </w:tc>
        <w:tc>
          <w:tcPr>
            <w:tcW w:w="5204" w:type="dxa"/>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3.3.2对于适用的项目，应明确为符合要求所采用的方法，并提供证明其符合性的文件。对于包含在产品注册申报资料中的文件，应当说明其在申报资料中的具体位置；对于未包含在产品注册申报资料中的文件，应当注明该证据文件名称及其在质量管理体系文件中的编号。</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20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01"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65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651"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20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02"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overflowPunct w:val="0"/>
              <w:spacing w:line="300" w:lineRule="exact"/>
              <w:rPr>
                <w:rFonts w:eastAsia="仿宋_GB2312" w:asciiTheme="minorHAnsi" w:hAnsiTheme="minorHAnsi" w:cstheme="minorBidi"/>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717" w:type="dxa"/>
            <w:gridSpan w:val="2"/>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b w:val="0"/>
                <w:bCs w:val="0"/>
                <w:kern w:val="0"/>
                <w:sz w:val="21"/>
                <w:szCs w:val="21"/>
                <w:highlight w:val="none"/>
                <w:lang w:val="en-US" w:eastAsia="zh-CN" w:bidi="ar-SA"/>
              </w:rPr>
            </w:pPr>
          </w:p>
        </w:tc>
        <w:tc>
          <w:tcPr>
            <w:tcW w:w="5204" w:type="dxa"/>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3.3.3对于不适用的各项要求，应当说明理由。</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20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03"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65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654"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20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04"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overflowPunct w:val="0"/>
              <w:spacing w:line="300" w:lineRule="exact"/>
              <w:rPr>
                <w:rFonts w:eastAsia="仿宋_GB2312" w:asciiTheme="minorHAnsi" w:hAnsiTheme="minorHAnsi" w:cstheme="minorBidi"/>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717" w:type="dxa"/>
            <w:gridSpan w:val="2"/>
            <w:vMerge w:val="restart"/>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b w:val="0"/>
                <w:bCs w:val="0"/>
                <w:kern w:val="0"/>
                <w:sz w:val="21"/>
                <w:szCs w:val="21"/>
                <w:highlight w:val="none"/>
                <w:lang w:val="en-US" w:eastAsia="zh-CN" w:bidi="ar-SA"/>
              </w:rPr>
            </w:pPr>
            <w:r>
              <w:rPr>
                <w:rFonts w:hint="eastAsia" w:ascii="Times New Roman" w:hAnsi="Times New Roman" w:eastAsia="仿宋_GB2312" w:cs="Times New Roman"/>
                <w:b w:val="0"/>
                <w:bCs w:val="0"/>
                <w:kern w:val="0"/>
                <w:sz w:val="21"/>
                <w:szCs w:val="21"/>
                <w:highlight w:val="none"/>
                <w:lang w:val="en-US" w:eastAsia="zh-CN" w:bidi="ar-SA"/>
              </w:rPr>
              <w:t>3.4产品技术要求及检验报告</w:t>
            </w:r>
          </w:p>
          <w:p>
            <w:pPr>
              <w:adjustRightInd w:val="0"/>
              <w:snapToGrid w:val="0"/>
              <w:spacing w:before="46" w:beforeLines="15" w:line="360" w:lineRule="auto"/>
              <w:jc w:val="left"/>
              <w:rPr>
                <w:rFonts w:hint="eastAsia" w:ascii="Times New Roman" w:hAnsi="Times New Roman" w:eastAsia="仿宋_GB2312" w:cs="Times New Roman"/>
                <w:b w:val="0"/>
                <w:bCs w:val="0"/>
                <w:kern w:val="0"/>
                <w:sz w:val="21"/>
                <w:szCs w:val="21"/>
                <w:highlight w:val="none"/>
                <w:lang w:val="en-US" w:eastAsia="zh-CN" w:bidi="ar-SA"/>
              </w:rPr>
            </w:pPr>
          </w:p>
        </w:tc>
        <w:tc>
          <w:tcPr>
            <w:tcW w:w="5204" w:type="dxa"/>
            <w:tcBorders>
              <w:bottom w:val="single" w:color="auto" w:sz="4" w:space="0"/>
            </w:tcBorders>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3.4.1是否提供产品应当符合的全部适用的强制性标准。</w:t>
            </w:r>
          </w:p>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p>
          <w:p>
            <w:pPr>
              <w:adjustRightInd w:val="0"/>
              <w:snapToGrid w:val="0"/>
              <w:spacing w:before="46" w:beforeLines="15" w:line="240" w:lineRule="auto"/>
              <w:jc w:val="left"/>
              <w:rPr>
                <w:rFonts w:hint="eastAsia" w:ascii="Times New Roman" w:hAnsi="Times New Roman" w:eastAsia="仿宋_GB2312" w:cs="Times New Roman"/>
                <w:i/>
                <w:iCs/>
                <w:kern w:val="0"/>
                <w:sz w:val="21"/>
                <w:szCs w:val="21"/>
                <w:highlight w:val="none"/>
                <w:lang w:val="en-US" w:eastAsia="zh-CN" w:bidi="ar-SA"/>
              </w:rPr>
            </w:pPr>
            <w:r>
              <w:rPr>
                <w:rFonts w:hint="eastAsia" w:ascii="Times New Roman" w:hAnsi="Times New Roman" w:eastAsia="仿宋_GB2312" w:cs="Times New Roman"/>
                <w:i/>
                <w:iCs/>
                <w:kern w:val="0"/>
                <w:sz w:val="21"/>
                <w:szCs w:val="21"/>
                <w:highlight w:val="none"/>
                <w:lang w:val="en-US" w:eastAsia="zh-CN" w:bidi="ar-SA"/>
              </w:rPr>
              <w:t>注1：注意核实是否涵盖所有适用的强制性标准，对引用标准的内容完整性，立卷无需逐条核实。</w:t>
            </w:r>
          </w:p>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i/>
                <w:iCs/>
                <w:kern w:val="0"/>
                <w:sz w:val="21"/>
                <w:szCs w:val="21"/>
                <w:highlight w:val="none"/>
                <w:lang w:val="en-US" w:eastAsia="zh-CN" w:bidi="ar-SA"/>
              </w:rPr>
              <w:t>注2：除在发布、实施标准文件中另有规定外，新标准实施之日在注册申报之后的，立卷审查不作要求。</w:t>
            </w:r>
          </w:p>
        </w:tc>
        <w:tc>
          <w:tcPr>
            <w:tcW w:w="595" w:type="dxa"/>
            <w:tcBorders>
              <w:bottom w:val="single" w:color="auto" w:sz="4" w:space="0"/>
            </w:tcBorders>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20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05"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tcBorders>
              <w:bottom w:val="single" w:color="auto" w:sz="4" w:space="0"/>
            </w:tcBorders>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20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06"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tcBorders>
              <w:bottom w:val="single" w:color="auto" w:sz="4" w:space="0"/>
            </w:tcBorders>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20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07"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tcBorders>
              <w:bottom w:val="single" w:color="auto" w:sz="4" w:space="0"/>
            </w:tcBorders>
            <w:shd w:val="clear" w:color="auto" w:fill="FFFFFF"/>
            <w:noWrap w:val="0"/>
            <w:vAlign w:val="center"/>
          </w:tcPr>
          <w:p>
            <w:pPr>
              <w:overflowPunct w:val="0"/>
              <w:spacing w:line="300" w:lineRule="exact"/>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4" w:hRule="atLeast"/>
          <w:jc w:val="center"/>
        </w:trPr>
        <w:tc>
          <w:tcPr>
            <w:tcW w:w="1717" w:type="dxa"/>
            <w:gridSpan w:val="2"/>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b w:val="0"/>
                <w:bCs w:val="0"/>
                <w:kern w:val="0"/>
                <w:sz w:val="21"/>
                <w:szCs w:val="21"/>
                <w:highlight w:val="none"/>
                <w:lang w:val="en-US" w:eastAsia="zh-CN" w:bidi="ar-SA"/>
              </w:rPr>
            </w:pPr>
          </w:p>
        </w:tc>
        <w:tc>
          <w:tcPr>
            <w:tcW w:w="5204" w:type="dxa"/>
            <w:tcBorders>
              <w:bottom w:val="single" w:color="auto" w:sz="4" w:space="0"/>
            </w:tcBorders>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3.4.2对于强制性行业标准，若申报产品结构特征、预期用途、使用方式等与强制性标准的适用范围不一致，申请人是否提出不适用强制性标准的说明，并提供经验证的证明性资料。</w:t>
            </w:r>
          </w:p>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p>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i/>
                <w:iCs/>
                <w:kern w:val="0"/>
                <w:sz w:val="21"/>
                <w:szCs w:val="21"/>
                <w:highlight w:val="none"/>
                <w:lang w:val="en-US" w:eastAsia="zh-CN" w:bidi="ar-SA"/>
              </w:rPr>
              <w:t>注：仅对是否提交了相关资料进行审查，对不适用判定的准确性及相关资料的充分性、科学性不予审查。</w:t>
            </w:r>
          </w:p>
        </w:tc>
        <w:tc>
          <w:tcPr>
            <w:tcW w:w="595" w:type="dxa"/>
            <w:tcBorders>
              <w:bottom w:val="single" w:color="auto" w:sz="4" w:space="0"/>
            </w:tcBorders>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20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08"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tcBorders>
              <w:bottom w:val="single" w:color="auto" w:sz="4" w:space="0"/>
            </w:tcBorders>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20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09"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tcBorders>
              <w:bottom w:val="single" w:color="auto" w:sz="4" w:space="0"/>
            </w:tcBorders>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21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10"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tcBorders>
              <w:bottom w:val="single" w:color="auto" w:sz="4" w:space="0"/>
            </w:tcBorders>
            <w:shd w:val="clear" w:color="auto" w:fill="FFFFFF"/>
            <w:noWrap w:val="0"/>
            <w:vAlign w:val="center"/>
          </w:tcPr>
          <w:p>
            <w:pPr>
              <w:overflowPunct w:val="0"/>
              <w:spacing w:line="300" w:lineRule="exact"/>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7" w:type="dxa"/>
            <w:gridSpan w:val="2"/>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b w:val="0"/>
                <w:bCs w:val="0"/>
                <w:kern w:val="0"/>
                <w:sz w:val="21"/>
                <w:szCs w:val="21"/>
                <w:highlight w:val="none"/>
                <w:lang w:val="en-US" w:eastAsia="zh-CN" w:bidi="ar-SA"/>
              </w:rPr>
            </w:pPr>
          </w:p>
        </w:tc>
        <w:tc>
          <w:tcPr>
            <w:tcW w:w="5204" w:type="dxa"/>
            <w:tcBorders>
              <w:bottom w:val="single" w:color="auto" w:sz="4" w:space="0"/>
            </w:tcBorders>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3.4.3是否提交了检验机构盖章版产品技术要求。</w:t>
            </w:r>
          </w:p>
        </w:tc>
        <w:tc>
          <w:tcPr>
            <w:tcW w:w="595" w:type="dxa"/>
            <w:tcBorders>
              <w:bottom w:val="single" w:color="auto" w:sz="4" w:space="0"/>
            </w:tcBorders>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21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11"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tcBorders>
              <w:bottom w:val="single" w:color="auto" w:sz="4" w:space="0"/>
            </w:tcBorders>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65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655"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tcBorders>
              <w:bottom w:val="single" w:color="auto" w:sz="4" w:space="0"/>
            </w:tcBorders>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21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12"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tcBorders>
              <w:bottom w:val="single" w:color="auto" w:sz="4" w:space="0"/>
            </w:tcBorders>
            <w:shd w:val="clear" w:color="auto" w:fill="FFFFFF"/>
            <w:noWrap w:val="0"/>
            <w:vAlign w:val="center"/>
          </w:tcPr>
          <w:p>
            <w:pPr>
              <w:overflowPunct w:val="0"/>
              <w:spacing w:line="300" w:lineRule="exact"/>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717" w:type="dxa"/>
            <w:gridSpan w:val="2"/>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b w:val="0"/>
                <w:bCs w:val="0"/>
                <w:kern w:val="0"/>
                <w:sz w:val="21"/>
                <w:szCs w:val="21"/>
                <w:highlight w:val="none"/>
                <w:lang w:val="en-US" w:eastAsia="zh-CN" w:bidi="ar-SA"/>
              </w:rPr>
            </w:pPr>
          </w:p>
        </w:tc>
        <w:tc>
          <w:tcPr>
            <w:tcW w:w="5204" w:type="dxa"/>
            <w:tcBorders>
              <w:bottom w:val="single" w:color="auto" w:sz="4" w:space="0"/>
            </w:tcBorders>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3.4.4产品技术要求是否符合《医疗器械产品技术要求编写指导原则》的格式要求。</w:t>
            </w:r>
          </w:p>
        </w:tc>
        <w:tc>
          <w:tcPr>
            <w:tcW w:w="595" w:type="dxa"/>
            <w:tcBorders>
              <w:bottom w:val="single" w:color="auto" w:sz="4" w:space="0"/>
            </w:tcBorders>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2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7"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tcBorders>
              <w:bottom w:val="single" w:color="auto" w:sz="4" w:space="0"/>
            </w:tcBorders>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65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656"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tcBorders>
              <w:bottom w:val="single" w:color="auto" w:sz="4" w:space="0"/>
            </w:tcBorders>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21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14"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tcBorders>
              <w:bottom w:val="single" w:color="auto" w:sz="4" w:space="0"/>
            </w:tcBorders>
            <w:shd w:val="clear" w:color="auto" w:fill="FFFFFF"/>
            <w:noWrap w:val="0"/>
            <w:vAlign w:val="center"/>
          </w:tcPr>
          <w:p>
            <w:pPr>
              <w:overflowPunct w:val="0"/>
              <w:spacing w:line="300" w:lineRule="exact"/>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717" w:type="dxa"/>
            <w:gridSpan w:val="2"/>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b w:val="0"/>
                <w:bCs w:val="0"/>
                <w:kern w:val="0"/>
                <w:sz w:val="21"/>
                <w:szCs w:val="21"/>
                <w:highlight w:val="none"/>
                <w:lang w:val="en-US" w:eastAsia="zh-CN" w:bidi="ar-SA"/>
              </w:rPr>
            </w:pPr>
          </w:p>
        </w:tc>
        <w:tc>
          <w:tcPr>
            <w:tcW w:w="8494" w:type="dxa"/>
            <w:gridSpan w:val="5"/>
            <w:tcBorders>
              <w:bottom w:val="single" w:color="auto" w:sz="4" w:space="0"/>
            </w:tcBorders>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b w:val="0"/>
                <w:bCs w:val="0"/>
                <w:kern w:val="0"/>
                <w:sz w:val="21"/>
                <w:szCs w:val="21"/>
                <w:highlight w:val="none"/>
                <w:lang w:val="en-US" w:eastAsia="zh-CN" w:bidi="ar-SA"/>
              </w:rPr>
            </w:pPr>
            <w:r>
              <w:rPr>
                <w:rFonts w:hint="eastAsia" w:ascii="Times New Roman" w:hAnsi="Times New Roman" w:eastAsia="仿宋_GB2312" w:cs="Times New Roman"/>
                <w:b w:val="0"/>
                <w:bCs w:val="0"/>
                <w:kern w:val="0"/>
                <w:sz w:val="21"/>
                <w:szCs w:val="21"/>
                <w:highlight w:val="none"/>
                <w:lang w:val="en-US" w:eastAsia="zh-CN" w:bidi="ar-SA"/>
              </w:rPr>
              <w:t>3.4.5全项目委托检验是否提交以下申报资料</w:t>
            </w:r>
          </w:p>
          <w:p>
            <w:pPr>
              <w:pStyle w:val="2"/>
              <w:spacing w:line="240" w:lineRule="auto"/>
              <w:rPr>
                <w:rFonts w:hint="eastAsia"/>
                <w:lang w:val="en-US" w:eastAsia="zh-CN"/>
              </w:rPr>
            </w:pPr>
          </w:p>
          <w:p>
            <w:pPr>
              <w:adjustRightInd w:val="0"/>
              <w:snapToGrid w:val="0"/>
              <w:spacing w:before="46" w:beforeLines="15" w:line="240" w:lineRule="auto"/>
              <w:jc w:val="left"/>
              <w:rPr>
                <w:rFonts w:eastAsia="仿宋_GB2312"/>
                <w:kern w:val="0"/>
                <w:szCs w:val="21"/>
              </w:rPr>
            </w:pPr>
            <w:r>
              <w:rPr>
                <w:rFonts w:hint="eastAsia" w:ascii="Times New Roman" w:hAnsi="Times New Roman" w:eastAsia="仿宋_GB2312" w:cs="Times New Roman"/>
                <w:b w:val="0"/>
                <w:bCs w:val="0"/>
                <w:i/>
                <w:iCs/>
                <w:kern w:val="0"/>
                <w:sz w:val="21"/>
                <w:szCs w:val="21"/>
                <w:highlight w:val="none"/>
                <w:lang w:val="en-US" w:eastAsia="zh-CN" w:bidi="ar-SA"/>
              </w:rPr>
              <w:t>注：对2021年1月1日（含）之后出具的检测报告，对产品技术要求完全采用国家标准、行业标准的，检验报告应加盖资质认定标志CMA章；若产品技术要求不涉及或部分涉及国家标准、行业标准的，检验报告未加盖CMA章时，应在报告书备注中对承检能力予以自我声明，承担相应的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717" w:type="dxa"/>
            <w:gridSpan w:val="2"/>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b w:val="0"/>
                <w:bCs w:val="0"/>
                <w:kern w:val="0"/>
                <w:sz w:val="21"/>
                <w:szCs w:val="21"/>
                <w:highlight w:val="none"/>
                <w:lang w:val="en-US" w:eastAsia="zh-CN" w:bidi="ar-SA"/>
              </w:rPr>
            </w:pPr>
          </w:p>
        </w:tc>
        <w:tc>
          <w:tcPr>
            <w:tcW w:w="5204" w:type="dxa"/>
            <w:tcBorders>
              <w:bottom w:val="single" w:color="auto" w:sz="4" w:space="0"/>
            </w:tcBorders>
            <w:shd w:val="clear" w:color="auto" w:fill="FFFFFF"/>
            <w:noWrap w:val="0"/>
            <w:vAlign w:val="center"/>
          </w:tcPr>
          <w:p>
            <w:pPr>
              <w:adjustRightInd w:val="0"/>
              <w:snapToGrid w:val="0"/>
              <w:spacing w:before="46" w:beforeLines="15" w:line="240" w:lineRule="auto"/>
              <w:jc w:val="left"/>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3.4.5.1提交委托有资质的医疗器械检验机构出具的全项目检验报告，并由注册申请人签章。</w:t>
            </w:r>
          </w:p>
        </w:tc>
        <w:tc>
          <w:tcPr>
            <w:tcW w:w="595" w:type="dxa"/>
            <w:tcBorders>
              <w:bottom w:val="single" w:color="auto" w:sz="4" w:space="0"/>
            </w:tcBorders>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21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15"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tcBorders>
              <w:bottom w:val="single" w:color="auto" w:sz="4" w:space="0"/>
            </w:tcBorders>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21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16"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tcBorders>
              <w:bottom w:val="single" w:color="auto" w:sz="4" w:space="0"/>
            </w:tcBorders>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21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17"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tcBorders>
              <w:bottom w:val="single" w:color="auto" w:sz="4" w:space="0"/>
            </w:tcBorders>
            <w:shd w:val="clear" w:color="auto" w:fill="FFFFFF"/>
            <w:noWrap w:val="0"/>
            <w:vAlign w:val="center"/>
          </w:tcPr>
          <w:p>
            <w:pPr>
              <w:overflowPunct w:val="0"/>
              <w:spacing w:line="300" w:lineRule="exact"/>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1717" w:type="dxa"/>
            <w:gridSpan w:val="2"/>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b w:val="0"/>
                <w:bCs w:val="0"/>
                <w:kern w:val="0"/>
                <w:sz w:val="21"/>
                <w:szCs w:val="21"/>
                <w:highlight w:val="none"/>
                <w:lang w:val="en-US" w:eastAsia="zh-CN" w:bidi="ar-SA"/>
              </w:rPr>
            </w:pPr>
          </w:p>
        </w:tc>
        <w:tc>
          <w:tcPr>
            <w:tcW w:w="5204" w:type="dxa"/>
            <w:tcBorders>
              <w:bottom w:val="single" w:color="auto" w:sz="4" w:space="0"/>
            </w:tcBorders>
            <w:shd w:val="clear" w:color="auto" w:fill="FFFFFF"/>
            <w:noWrap w:val="0"/>
            <w:vAlign w:val="center"/>
          </w:tcPr>
          <w:p>
            <w:pPr>
              <w:adjustRightInd w:val="0"/>
              <w:snapToGrid w:val="0"/>
              <w:spacing w:before="46" w:beforeLines="15" w:line="240" w:lineRule="auto"/>
              <w:jc w:val="left"/>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3.4.5.2检验报告检测结果应符合产品技术要求。</w:t>
            </w:r>
          </w:p>
        </w:tc>
        <w:tc>
          <w:tcPr>
            <w:tcW w:w="595" w:type="dxa"/>
            <w:tcBorders>
              <w:bottom w:val="single" w:color="auto" w:sz="4" w:space="0"/>
            </w:tcBorders>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21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18"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tcBorders>
              <w:bottom w:val="single" w:color="auto" w:sz="4" w:space="0"/>
            </w:tcBorders>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21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19"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tcBorders>
              <w:bottom w:val="single" w:color="auto" w:sz="4" w:space="0"/>
            </w:tcBorders>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22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20"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tcBorders>
              <w:bottom w:val="single" w:color="auto" w:sz="4" w:space="0"/>
            </w:tcBorders>
            <w:shd w:val="clear" w:color="auto" w:fill="FFFFFF"/>
            <w:noWrap w:val="0"/>
            <w:vAlign w:val="center"/>
          </w:tcPr>
          <w:p>
            <w:pPr>
              <w:overflowPunct w:val="0"/>
              <w:spacing w:line="300" w:lineRule="exact"/>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717" w:type="dxa"/>
            <w:gridSpan w:val="2"/>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b w:val="0"/>
                <w:bCs w:val="0"/>
                <w:kern w:val="0"/>
                <w:sz w:val="21"/>
                <w:szCs w:val="21"/>
                <w:highlight w:val="none"/>
                <w:lang w:val="en-US" w:eastAsia="zh-CN" w:bidi="ar-SA"/>
              </w:rPr>
            </w:pPr>
          </w:p>
        </w:tc>
        <w:tc>
          <w:tcPr>
            <w:tcW w:w="5204" w:type="dxa"/>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3.4.5.3出具关于型号覆盖的说明或检验报告中样品描述是否包含了所有申报型号、规格、产品组成。</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2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8"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22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22"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22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23"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overflowPunct w:val="0"/>
              <w:spacing w:line="300" w:lineRule="exact"/>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717" w:type="dxa"/>
            <w:gridSpan w:val="2"/>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b w:val="0"/>
                <w:bCs w:val="0"/>
                <w:kern w:val="0"/>
                <w:sz w:val="21"/>
                <w:szCs w:val="21"/>
                <w:highlight w:val="none"/>
                <w:lang w:val="en-US" w:eastAsia="zh-CN" w:bidi="ar-SA"/>
              </w:rPr>
            </w:pPr>
          </w:p>
        </w:tc>
        <w:tc>
          <w:tcPr>
            <w:tcW w:w="8494" w:type="dxa"/>
            <w:gridSpan w:val="5"/>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b w:val="0"/>
                <w:bCs w:val="0"/>
                <w:kern w:val="0"/>
                <w:sz w:val="21"/>
                <w:szCs w:val="21"/>
                <w:highlight w:val="none"/>
                <w:lang w:val="en-US" w:eastAsia="zh-CN" w:bidi="ar-SA"/>
              </w:rPr>
            </w:pPr>
            <w:r>
              <w:rPr>
                <w:rFonts w:hint="eastAsia" w:ascii="Times New Roman" w:hAnsi="Times New Roman" w:eastAsia="仿宋_GB2312" w:cs="Times New Roman"/>
                <w:b w:val="0"/>
                <w:bCs w:val="0"/>
                <w:kern w:val="0"/>
                <w:sz w:val="21"/>
                <w:szCs w:val="21"/>
                <w:highlight w:val="none"/>
                <w:lang w:val="en-US" w:eastAsia="zh-CN" w:bidi="ar-SA"/>
              </w:rPr>
              <w:t>3.4.6全项目自检以及部分项目自检+部分项目委托检验是否提交以下申报资料：</w:t>
            </w:r>
          </w:p>
          <w:p>
            <w:pPr>
              <w:adjustRightInd w:val="0"/>
              <w:snapToGrid w:val="0"/>
              <w:spacing w:before="46" w:beforeLines="15" w:line="240" w:lineRule="auto"/>
              <w:jc w:val="left"/>
              <w:rPr>
                <w:rFonts w:hint="eastAsia" w:ascii="Times New Roman" w:hAnsi="Times New Roman" w:eastAsia="仿宋_GB2312" w:cs="Times New Roman"/>
                <w:b w:val="0"/>
                <w:bCs w:val="0"/>
                <w:kern w:val="0"/>
                <w:sz w:val="21"/>
                <w:szCs w:val="21"/>
                <w:highlight w:val="none"/>
                <w:lang w:val="en-US" w:eastAsia="zh-CN" w:bidi="ar-SA"/>
              </w:rPr>
            </w:pPr>
            <w:r>
              <w:rPr>
                <w:rFonts w:hint="eastAsia" w:ascii="Times New Roman" w:hAnsi="Times New Roman" w:eastAsia="仿宋_GB2312" w:cs="Times New Roman"/>
                <w:b w:val="0"/>
                <w:bCs w:val="0"/>
                <w:kern w:val="0"/>
                <w:sz w:val="21"/>
                <w:szCs w:val="21"/>
                <w:highlight w:val="none"/>
                <w:lang w:val="en-US" w:eastAsia="zh-CN" w:bidi="ar-SA"/>
              </w:rPr>
              <w:t>境内注册申请人自身开展自检的实验室如通过中国合格评定国家认可委员会（CNAS）认可，可不提交</w:t>
            </w:r>
            <w:r>
              <w:rPr>
                <w:rFonts w:hint="eastAsia" w:ascii="Times New Roman" w:hAnsi="Times New Roman" w:eastAsia="仿宋_GB2312" w:cs="Times New Roman"/>
                <w:kern w:val="0"/>
                <w:sz w:val="21"/>
                <w:szCs w:val="21"/>
                <w:highlight w:val="none"/>
                <w:lang w:val="en-US" w:eastAsia="zh-CN" w:bidi="ar-SA"/>
              </w:rPr>
              <w:t>3.4.6.2</w:t>
            </w:r>
            <w:r>
              <w:rPr>
                <w:rFonts w:hint="eastAsia" w:ascii="Times New Roman" w:hAnsi="Times New Roman" w:eastAsia="仿宋_GB2312" w:cs="Times New Roman"/>
                <w:b w:val="0"/>
                <w:bCs w:val="0"/>
                <w:kern w:val="0"/>
                <w:sz w:val="21"/>
                <w:szCs w:val="21"/>
                <w:highlight w:val="none"/>
                <w:lang w:val="en-US" w:eastAsia="zh-CN" w:bidi="ar-SA"/>
              </w:rPr>
              <w:t>和</w:t>
            </w:r>
            <w:r>
              <w:rPr>
                <w:rFonts w:hint="eastAsia" w:ascii="Times New Roman" w:hAnsi="Times New Roman" w:eastAsia="仿宋_GB2312" w:cs="Times New Roman"/>
                <w:kern w:val="0"/>
                <w:sz w:val="21"/>
                <w:szCs w:val="21"/>
                <w:highlight w:val="none"/>
                <w:lang w:val="en-US" w:eastAsia="zh-CN" w:bidi="ar-SA"/>
              </w:rPr>
              <w:t>3.4.6.3</w:t>
            </w:r>
            <w:r>
              <w:rPr>
                <w:rFonts w:hint="eastAsia" w:ascii="Times New Roman" w:hAnsi="Times New Roman" w:eastAsia="仿宋_GB2312" w:cs="Times New Roman"/>
                <w:b w:val="0"/>
                <w:bCs w:val="0"/>
                <w:kern w:val="0"/>
                <w:sz w:val="21"/>
                <w:szCs w:val="21"/>
                <w:highlight w:val="none"/>
                <w:lang w:val="en-US" w:eastAsia="zh-CN" w:bidi="ar-SA"/>
              </w:rPr>
              <w:t>项内容，但应当提交相应认可的证明性文件及相应承检范围的支持性资料。集团公司或其子公司经集团公司授权由相应实验室开展自检的，应当提交授权书。</w:t>
            </w:r>
          </w:p>
          <w:p>
            <w:pPr>
              <w:pStyle w:val="2"/>
              <w:spacing w:line="240" w:lineRule="auto"/>
              <w:rPr>
                <w:rFonts w:hint="eastAsia"/>
                <w:lang w:val="en-US" w:eastAsia="zh-CN"/>
              </w:rPr>
            </w:pPr>
          </w:p>
          <w:p>
            <w:pPr>
              <w:adjustRightInd w:val="0"/>
              <w:snapToGrid w:val="0"/>
              <w:spacing w:before="46" w:beforeLines="15" w:line="240" w:lineRule="auto"/>
              <w:jc w:val="left"/>
              <w:rPr>
                <w:rFonts w:eastAsia="仿宋_GB2312"/>
                <w:kern w:val="0"/>
                <w:szCs w:val="21"/>
              </w:rPr>
            </w:pPr>
            <w:r>
              <w:rPr>
                <w:rFonts w:hint="eastAsia" w:ascii="Times New Roman" w:hAnsi="Times New Roman" w:eastAsia="仿宋_GB2312" w:cs="Times New Roman"/>
                <w:b w:val="0"/>
                <w:bCs w:val="0"/>
                <w:i/>
                <w:iCs/>
                <w:kern w:val="0"/>
                <w:sz w:val="21"/>
                <w:szCs w:val="21"/>
                <w:highlight w:val="none"/>
                <w:lang w:val="en-US" w:eastAsia="zh-CN" w:bidi="ar-SA"/>
              </w:rPr>
              <w:t>注：对于部分项目自检+部分项目委托检验的产品，注册申请人应当对受托方出具的报告进行汇总，结合注册申请人自行完成的检验项目，形成完整的自检报告。涉及委托检验的项目，除在备注栏中注明受托的检验机构外，还应当附有委托检验报告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717" w:type="dxa"/>
            <w:gridSpan w:val="2"/>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b w:val="0"/>
                <w:bCs w:val="0"/>
                <w:kern w:val="0"/>
                <w:sz w:val="21"/>
                <w:szCs w:val="21"/>
                <w:highlight w:val="none"/>
                <w:lang w:val="en-US" w:eastAsia="zh-CN" w:bidi="ar-SA"/>
              </w:rPr>
            </w:pPr>
          </w:p>
        </w:tc>
        <w:tc>
          <w:tcPr>
            <w:tcW w:w="5204" w:type="dxa"/>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3.4.6.1自检报告。报告格式应当符合《医疗器械注册自检管理规定》中检验报告模板的要求。涉及委托检验项目的，还应当提供相关检验机构的资质证明文件。</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22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24"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22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25"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22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26"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overflowPunct w:val="0"/>
              <w:spacing w:line="300" w:lineRule="exact"/>
              <w:rPr>
                <w:rFonts w:eastAsia="仿宋_GB2312" w:asciiTheme="minorHAnsi" w:hAnsiTheme="minorHAnsi" w:cstheme="minorBidi"/>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717" w:type="dxa"/>
            <w:gridSpan w:val="2"/>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b w:val="0"/>
                <w:bCs w:val="0"/>
                <w:kern w:val="0"/>
                <w:sz w:val="21"/>
                <w:szCs w:val="21"/>
                <w:highlight w:val="none"/>
                <w:lang w:val="en-US" w:eastAsia="zh-CN" w:bidi="ar-SA"/>
              </w:rPr>
            </w:pPr>
          </w:p>
        </w:tc>
        <w:tc>
          <w:tcPr>
            <w:tcW w:w="5204" w:type="dxa"/>
            <w:shd w:val="clear" w:color="auto" w:fill="FFFFFF"/>
            <w:noWrap w:val="0"/>
            <w:vAlign w:val="center"/>
          </w:tcPr>
          <w:p>
            <w:pPr>
              <w:adjustRightInd w:val="0"/>
              <w:snapToGrid w:val="0"/>
              <w:spacing w:before="46" w:beforeLines="15" w:line="240" w:lineRule="auto"/>
              <w:jc w:val="left"/>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3.4.6.2具有相应自检能力的声明。注册申请人应当承诺具备产品技术要求中相应具体条款项目自行检验的能力，包括具备相应人员、设备、设施和环境等，并按照质量管理体系要求开展检验。</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22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27"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22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28"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22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29"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overflowPunct w:val="0"/>
              <w:spacing w:line="300" w:lineRule="exact"/>
              <w:rPr>
                <w:rFonts w:eastAsia="仿宋_GB2312" w:asciiTheme="minorHAnsi" w:hAnsiTheme="minorHAnsi" w:cstheme="minorBidi"/>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717" w:type="dxa"/>
            <w:gridSpan w:val="2"/>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b w:val="0"/>
                <w:bCs w:val="0"/>
                <w:kern w:val="0"/>
                <w:sz w:val="21"/>
                <w:szCs w:val="21"/>
                <w:highlight w:val="none"/>
                <w:lang w:val="en-US" w:eastAsia="zh-CN" w:bidi="ar-SA"/>
              </w:rPr>
            </w:pPr>
          </w:p>
        </w:tc>
        <w:tc>
          <w:tcPr>
            <w:tcW w:w="5204" w:type="dxa"/>
            <w:shd w:val="clear" w:color="auto" w:fill="FFFFFF"/>
            <w:noWrap w:val="0"/>
            <w:vAlign w:val="center"/>
          </w:tcPr>
          <w:p>
            <w:pPr>
              <w:adjustRightInd w:val="0"/>
              <w:snapToGrid w:val="0"/>
              <w:spacing w:before="46" w:beforeLines="15" w:line="240" w:lineRule="auto"/>
              <w:jc w:val="left"/>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3.4.6.3质量管理体系相关资料。包括检验用设备（含标准品）配置表；用于医疗器械检验的软件，应当明确其名称、发布版本号、发布日期、供应商或代理商等信息；医疗器械注册自检检验人员信息表；检验相关的质量管理体系文件清单，如质量手册、程序文件、作业指导书等，文件名称中应当包含文件编号信息等。</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23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30"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23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31"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23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32"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overflowPunct w:val="0"/>
              <w:spacing w:line="300" w:lineRule="exact"/>
              <w:rPr>
                <w:rFonts w:eastAsia="仿宋_GB2312" w:asciiTheme="minorHAnsi" w:hAnsiTheme="minorHAnsi" w:cstheme="minorBidi"/>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717" w:type="dxa"/>
            <w:gridSpan w:val="2"/>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b w:val="0"/>
                <w:bCs w:val="0"/>
                <w:kern w:val="0"/>
                <w:sz w:val="21"/>
                <w:szCs w:val="21"/>
                <w:highlight w:val="none"/>
                <w:lang w:val="en-US" w:eastAsia="zh-CN" w:bidi="ar-SA"/>
              </w:rPr>
            </w:pPr>
          </w:p>
        </w:tc>
        <w:tc>
          <w:tcPr>
            <w:tcW w:w="5204" w:type="dxa"/>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3.4.6.4关于型号覆盖的说明。提供型号覆盖的相关资料，包括典型性的说明、被覆盖型号/配置与主检型号/配置的差异性分析等。</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233" name="图片 233"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33" name="图片 233"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23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34"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23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35"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overflowPunct w:val="0"/>
              <w:spacing w:line="300" w:lineRule="exact"/>
              <w:rPr>
                <w:rFonts w:eastAsia="仿宋_GB2312" w:asciiTheme="minorHAnsi" w:hAnsiTheme="minorHAnsi" w:cstheme="minorBidi"/>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717" w:type="dxa"/>
            <w:gridSpan w:val="2"/>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b w:val="0"/>
                <w:bCs w:val="0"/>
                <w:kern w:val="0"/>
                <w:sz w:val="21"/>
                <w:szCs w:val="21"/>
                <w:highlight w:val="none"/>
                <w:lang w:val="en-US" w:eastAsia="zh-CN" w:bidi="ar-SA"/>
              </w:rPr>
            </w:pPr>
          </w:p>
        </w:tc>
        <w:tc>
          <w:tcPr>
            <w:tcW w:w="5204" w:type="dxa"/>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3.4.6.5报告真实性自我保证声明。若注册申请人将相关项目进行委托检验，自我保证声明应当包括提交自行检验样品、委托检验样品一致性的声明。</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29" name="图片 29"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9" name="图片 29"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23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37"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23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38"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overflowPunct w:val="0"/>
              <w:spacing w:line="300" w:lineRule="exact"/>
              <w:rPr>
                <w:rFonts w:eastAsia="仿宋_GB2312" w:asciiTheme="minorHAnsi" w:hAnsiTheme="minorHAnsi" w:cstheme="minorBidi"/>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717" w:type="dxa"/>
            <w:gridSpan w:val="2"/>
            <w:vMerge w:val="restart"/>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b w:val="0"/>
                <w:bCs w:val="0"/>
                <w:kern w:val="0"/>
                <w:sz w:val="21"/>
                <w:szCs w:val="21"/>
                <w:highlight w:val="none"/>
                <w:lang w:val="en-US" w:eastAsia="zh-CN" w:bidi="ar-SA"/>
              </w:rPr>
            </w:pPr>
            <w:r>
              <w:rPr>
                <w:rFonts w:hint="eastAsia" w:ascii="Times New Roman" w:hAnsi="Times New Roman" w:eastAsia="仿宋_GB2312" w:cs="Times New Roman"/>
                <w:b w:val="0"/>
                <w:bCs w:val="0"/>
                <w:kern w:val="0"/>
                <w:sz w:val="21"/>
                <w:szCs w:val="21"/>
                <w:highlight w:val="none"/>
                <w:lang w:val="en-US" w:eastAsia="zh-CN" w:bidi="ar-SA"/>
              </w:rPr>
              <w:t>3.5研究资料</w:t>
            </w:r>
          </w:p>
        </w:tc>
        <w:tc>
          <w:tcPr>
            <w:tcW w:w="8494" w:type="dxa"/>
            <w:gridSpan w:val="5"/>
            <w:shd w:val="clear" w:color="auto" w:fill="FFFFFF"/>
            <w:noWrap w:val="0"/>
            <w:vAlign w:val="center"/>
          </w:tcPr>
          <w:p>
            <w:pPr>
              <w:adjustRightInd w:val="0"/>
              <w:snapToGrid w:val="0"/>
              <w:spacing w:before="46" w:beforeLines="15" w:line="240" w:lineRule="auto"/>
              <w:jc w:val="left"/>
              <w:rPr>
                <w:rFonts w:eastAsia="仿宋_GB2312"/>
                <w:kern w:val="0"/>
                <w:szCs w:val="21"/>
              </w:rPr>
            </w:pPr>
            <w:r>
              <w:rPr>
                <w:rFonts w:hint="eastAsia" w:ascii="Times New Roman" w:hAnsi="Times New Roman" w:eastAsia="仿宋_GB2312" w:cs="Times New Roman"/>
                <w:kern w:val="0"/>
                <w:sz w:val="21"/>
                <w:szCs w:val="21"/>
                <w:highlight w:val="none"/>
                <w:lang w:val="en-US" w:eastAsia="zh-CN" w:bidi="ar-SA"/>
              </w:rPr>
              <w:t>3.5.1</w:t>
            </w:r>
            <w:r>
              <w:rPr>
                <w:rFonts w:hint="eastAsia" w:eastAsia="仿宋_GB2312"/>
                <w:b w:val="0"/>
                <w:bCs/>
                <w:kern w:val="0"/>
                <w:szCs w:val="21"/>
                <w:lang w:val="en-US" w:eastAsia="zh-CN"/>
              </w:rPr>
              <w:t>化学和物理性能研究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717" w:type="dxa"/>
            <w:gridSpan w:val="2"/>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b w:val="0"/>
                <w:bCs w:val="0"/>
                <w:kern w:val="0"/>
                <w:sz w:val="21"/>
                <w:szCs w:val="21"/>
                <w:highlight w:val="none"/>
                <w:lang w:val="en-US" w:eastAsia="zh-CN" w:bidi="ar-SA"/>
              </w:rPr>
            </w:pPr>
          </w:p>
        </w:tc>
        <w:tc>
          <w:tcPr>
            <w:tcW w:w="5204" w:type="dxa"/>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3.5.1.1物理和/或机械性能：是否提交了产品物理和/或机械性能的研究资料；</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24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42"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24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43"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24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44"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overflowPunct w:val="0"/>
              <w:spacing w:line="300" w:lineRule="exact"/>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717" w:type="dxa"/>
            <w:gridSpan w:val="2"/>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b w:val="0"/>
                <w:bCs w:val="0"/>
                <w:kern w:val="0"/>
                <w:sz w:val="21"/>
                <w:szCs w:val="21"/>
                <w:highlight w:val="none"/>
                <w:lang w:val="en-US" w:eastAsia="zh-CN" w:bidi="ar-SA"/>
              </w:rPr>
            </w:pPr>
          </w:p>
        </w:tc>
        <w:tc>
          <w:tcPr>
            <w:tcW w:w="5204" w:type="dxa"/>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3.5.1.2物理和/或机械性能：是否明确了相关指标的确定依据、设计输入来源以及临床意义；</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24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45"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24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46"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24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47"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overflowPunct w:val="0"/>
              <w:spacing w:line="300" w:lineRule="exact"/>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717" w:type="dxa"/>
            <w:gridSpan w:val="2"/>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b w:val="0"/>
                <w:bCs w:val="0"/>
                <w:kern w:val="0"/>
                <w:sz w:val="21"/>
                <w:szCs w:val="21"/>
                <w:highlight w:val="none"/>
                <w:lang w:val="en-US" w:eastAsia="zh-CN" w:bidi="ar-SA"/>
              </w:rPr>
            </w:pPr>
          </w:p>
        </w:tc>
        <w:tc>
          <w:tcPr>
            <w:tcW w:w="5204" w:type="dxa"/>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3.5.1.3物理和/或机械性能：是否明确了所采用的标准或方法、采用的原因及理论基础。</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24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48"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24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49"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25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50"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overflowPunct w:val="0"/>
              <w:spacing w:line="300" w:lineRule="exact"/>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717" w:type="dxa"/>
            <w:gridSpan w:val="2"/>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b w:val="0"/>
                <w:bCs w:val="0"/>
                <w:kern w:val="0"/>
                <w:sz w:val="21"/>
                <w:szCs w:val="21"/>
                <w:highlight w:val="none"/>
                <w:lang w:val="en-US" w:eastAsia="zh-CN" w:bidi="ar-SA"/>
              </w:rPr>
            </w:pPr>
          </w:p>
        </w:tc>
        <w:tc>
          <w:tcPr>
            <w:tcW w:w="5204" w:type="dxa"/>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3.5.1.4化学/材料表征：是否提交了产品化学/材料表征性能的研究资料；</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25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51"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25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52"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25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53"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overflowPunct w:val="0"/>
              <w:spacing w:line="300" w:lineRule="exact"/>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717" w:type="dxa"/>
            <w:gridSpan w:val="2"/>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b w:val="0"/>
                <w:bCs w:val="0"/>
                <w:kern w:val="0"/>
                <w:sz w:val="21"/>
                <w:szCs w:val="21"/>
                <w:highlight w:val="none"/>
                <w:lang w:val="en-US" w:eastAsia="zh-CN" w:bidi="ar-SA"/>
              </w:rPr>
            </w:pPr>
          </w:p>
        </w:tc>
        <w:tc>
          <w:tcPr>
            <w:tcW w:w="5204" w:type="dxa"/>
            <w:shd w:val="clear" w:color="auto" w:fill="FFFFFF"/>
            <w:noWrap w:val="0"/>
            <w:vAlign w:val="center"/>
          </w:tcPr>
          <w:p>
            <w:pPr>
              <w:adjustRightInd w:val="0"/>
              <w:snapToGrid w:val="0"/>
              <w:spacing w:before="46" w:beforeLines="15" w:line="240" w:lineRule="auto"/>
              <w:jc w:val="left"/>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3.5.1.5化学/材料表征：是否明确了相关指标的确定依据、设计输入来源以及临床意义；</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25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54"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25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55"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25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56"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overflowPunct w:val="0"/>
              <w:spacing w:line="300" w:lineRule="exact"/>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717" w:type="dxa"/>
            <w:gridSpan w:val="2"/>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b w:val="0"/>
                <w:bCs w:val="0"/>
                <w:kern w:val="0"/>
                <w:sz w:val="21"/>
                <w:szCs w:val="21"/>
                <w:highlight w:val="none"/>
                <w:lang w:val="en-US" w:eastAsia="zh-CN" w:bidi="ar-SA"/>
              </w:rPr>
            </w:pPr>
          </w:p>
        </w:tc>
        <w:tc>
          <w:tcPr>
            <w:tcW w:w="5204" w:type="dxa"/>
            <w:shd w:val="clear" w:color="auto" w:fill="FFFFFF"/>
            <w:noWrap w:val="0"/>
            <w:vAlign w:val="center"/>
          </w:tcPr>
          <w:p>
            <w:pPr>
              <w:pStyle w:val="2"/>
              <w:spacing w:line="240" w:lineRule="auto"/>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3.5.1.6化学/材料表征：是否明确了所采用的标准或方法、采用的原因及理论基础。</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25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57"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25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58"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25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59"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overflowPunct w:val="0"/>
              <w:spacing w:line="300" w:lineRule="exact"/>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717" w:type="dxa"/>
            <w:gridSpan w:val="2"/>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b w:val="0"/>
                <w:bCs w:val="0"/>
                <w:kern w:val="0"/>
                <w:sz w:val="21"/>
                <w:szCs w:val="21"/>
                <w:highlight w:val="none"/>
                <w:lang w:val="en-US" w:eastAsia="zh-CN" w:bidi="ar-SA"/>
              </w:rPr>
            </w:pPr>
          </w:p>
        </w:tc>
        <w:tc>
          <w:tcPr>
            <w:tcW w:w="5204" w:type="dxa"/>
            <w:shd w:val="clear" w:color="auto" w:fill="FFFFFF"/>
            <w:noWrap w:val="0"/>
            <w:vAlign w:val="center"/>
          </w:tcPr>
          <w:p>
            <w:pPr>
              <w:pStyle w:val="3"/>
              <w:spacing w:line="240" w:lineRule="auto"/>
              <w:ind w:left="0" w:leftChars="0" w:firstLine="0" w:firstLineChars="0"/>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3.5.1.7燃爆风险：</w:t>
            </w:r>
          </w:p>
          <w:p>
            <w:pPr>
              <w:pStyle w:val="3"/>
              <w:spacing w:line="240" w:lineRule="auto"/>
              <w:ind w:left="0" w:leftChars="0" w:firstLine="0" w:firstLineChars="0"/>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对于暴露于易燃、易爆物质或与其他可燃物、致燃物联合使用的医疗器械，是否提交了燃爆风险研究资料，证明在正常状态及单一故障状态下，燃爆风险可接受。</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26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60"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26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61"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26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62"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overflowPunct w:val="0"/>
              <w:spacing w:line="300" w:lineRule="exact"/>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717" w:type="dxa"/>
            <w:gridSpan w:val="2"/>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b w:val="0"/>
                <w:bCs w:val="0"/>
                <w:kern w:val="0"/>
                <w:sz w:val="21"/>
                <w:szCs w:val="21"/>
                <w:highlight w:val="none"/>
                <w:lang w:val="en-US" w:eastAsia="zh-CN" w:bidi="ar-SA"/>
              </w:rPr>
            </w:pPr>
          </w:p>
        </w:tc>
        <w:tc>
          <w:tcPr>
            <w:tcW w:w="5204" w:type="dxa"/>
            <w:shd w:val="clear" w:color="auto" w:fill="FFFFFF"/>
            <w:noWrap w:val="0"/>
            <w:vAlign w:val="center"/>
          </w:tcPr>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3.5.1.8联合使用：</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如申报产品预期与其他医疗器械、药品、非医疗器械产品联合使用实现同一预期用途，是否提供证明联合使用安全有效的研究资料，包括互联基本信息（连接类型、接口、协议、最低性能）、联合使用风险及控制措施、联合使用上的限制，兼容性研究等。</w:t>
            </w:r>
          </w:p>
          <w:p>
            <w:pPr>
              <w:keepNext w:val="0"/>
              <w:keepLines w:val="0"/>
              <w:pageBreakBefore w:val="0"/>
              <w:widowControl w:val="0"/>
              <w:kinsoku/>
              <w:wordWrap/>
              <w:topLinePunct w:val="0"/>
              <w:autoSpaceDE/>
              <w:autoSpaceDN/>
              <w:bidi w:val="0"/>
              <w:adjustRightInd w:val="0"/>
              <w:snapToGrid w:val="0"/>
              <w:spacing w:before="46" w:beforeLines="15" w:line="240" w:lineRule="auto"/>
              <w:jc w:val="left"/>
              <w:textAlignment w:val="auto"/>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联合药物使用的，是否提供药物相容性研究资料，证明药品和器械联合使用的性能符合其适应证和预期用途。</w:t>
            </w:r>
          </w:p>
          <w:p>
            <w:pPr>
              <w:pStyle w:val="3"/>
              <w:spacing w:line="240" w:lineRule="auto"/>
              <w:ind w:left="0" w:leftChars="0" w:firstLine="0" w:firstLineChars="0"/>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研究可通过文献研究、实验室研究、模型研究等方式开展，一般应当包含研究方案、研究报告。</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26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63"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26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64"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26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65"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overflowPunct w:val="0"/>
              <w:spacing w:line="300" w:lineRule="exact"/>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717" w:type="dxa"/>
            <w:gridSpan w:val="2"/>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b w:val="0"/>
                <w:bCs w:val="0"/>
                <w:kern w:val="0"/>
                <w:sz w:val="21"/>
                <w:szCs w:val="21"/>
                <w:highlight w:val="none"/>
                <w:lang w:val="en-US" w:eastAsia="zh-CN" w:bidi="ar-SA"/>
              </w:rPr>
            </w:pPr>
          </w:p>
        </w:tc>
        <w:tc>
          <w:tcPr>
            <w:tcW w:w="5204" w:type="dxa"/>
            <w:shd w:val="clear" w:color="auto" w:fill="FFFFFF"/>
            <w:noWrap w:val="0"/>
            <w:vAlign w:val="center"/>
          </w:tcPr>
          <w:p>
            <w:pPr>
              <w:pStyle w:val="3"/>
              <w:spacing w:line="240" w:lineRule="auto"/>
              <w:ind w:left="0" w:leftChars="0" w:firstLine="0" w:firstLineChars="0"/>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3.5.1.9量效关系和能量安全：对于向患者提供能量或物质治疗的医疗器械，是否提交了量效关系和能量安全性研究资料，是否提供了证明治疗参数设置的安全性、有效性、合理性，是否提交了除预期靶组织外，能量不会对正常组织造成不可接受的伤害的研究资料。</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3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0"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27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70"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27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71"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overflowPunct w:val="0"/>
              <w:spacing w:line="300" w:lineRule="exact"/>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717" w:type="dxa"/>
            <w:gridSpan w:val="2"/>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b w:val="0"/>
                <w:bCs w:val="0"/>
                <w:kern w:val="0"/>
                <w:sz w:val="21"/>
                <w:szCs w:val="21"/>
                <w:highlight w:val="none"/>
                <w:lang w:val="en-US" w:eastAsia="zh-CN" w:bidi="ar-SA"/>
              </w:rPr>
            </w:pPr>
          </w:p>
        </w:tc>
        <w:tc>
          <w:tcPr>
            <w:tcW w:w="8494" w:type="dxa"/>
            <w:gridSpan w:val="5"/>
            <w:shd w:val="clear" w:color="auto" w:fill="FFFFFF"/>
            <w:noWrap w:val="0"/>
            <w:vAlign w:val="center"/>
          </w:tcPr>
          <w:p>
            <w:pPr>
              <w:overflowPunct w:val="0"/>
              <w:spacing w:line="300" w:lineRule="exact"/>
              <w:rPr>
                <w:rFonts w:eastAsia="仿宋_GB2312"/>
                <w:kern w:val="0"/>
                <w:szCs w:val="21"/>
              </w:rPr>
            </w:pPr>
            <w:r>
              <w:rPr>
                <w:rFonts w:hint="eastAsia" w:ascii="Times New Roman" w:hAnsi="Times New Roman" w:eastAsia="仿宋_GB2312" w:cs="Times New Roman"/>
                <w:b w:val="0"/>
                <w:bCs w:val="0"/>
                <w:kern w:val="0"/>
                <w:sz w:val="21"/>
                <w:szCs w:val="21"/>
                <w:highlight w:val="none"/>
                <w:lang w:val="en-US" w:eastAsia="zh-CN" w:bidi="ar-SA"/>
              </w:rPr>
              <w:t>3.5.2</w:t>
            </w:r>
            <w:r>
              <w:rPr>
                <w:rFonts w:hint="eastAsia" w:ascii="Calibri" w:hAnsi="Calibri" w:eastAsia="仿宋_GB2312"/>
                <w:b w:val="0"/>
                <w:bCs w:val="0"/>
                <w:kern w:val="0"/>
                <w:szCs w:val="21"/>
                <w:lang w:val="en-US" w:eastAsia="zh-CN"/>
              </w:rPr>
              <w:t>生物学特性研究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717" w:type="dxa"/>
            <w:gridSpan w:val="2"/>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b w:val="0"/>
                <w:bCs w:val="0"/>
                <w:kern w:val="0"/>
                <w:sz w:val="21"/>
                <w:szCs w:val="21"/>
                <w:highlight w:val="none"/>
                <w:lang w:val="en-US" w:eastAsia="zh-CN" w:bidi="ar-SA"/>
              </w:rPr>
            </w:pPr>
          </w:p>
        </w:tc>
        <w:tc>
          <w:tcPr>
            <w:tcW w:w="5204" w:type="dxa"/>
            <w:shd w:val="clear" w:color="auto" w:fill="FFFFFF"/>
            <w:noWrap w:val="0"/>
            <w:vAlign w:val="center"/>
          </w:tcPr>
          <w:p>
            <w:pPr>
              <w:overflowPunct w:val="0"/>
              <w:adjustRightInd w:val="0"/>
              <w:snapToGrid w:val="0"/>
              <w:spacing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3.5.2.1生物学评价研究资料包括：</w:t>
            </w:r>
          </w:p>
          <w:p>
            <w:pPr>
              <w:overflowPunct w:val="0"/>
              <w:adjustRightInd w:val="0"/>
              <w:snapToGrid w:val="0"/>
              <w:spacing w:line="240" w:lineRule="auto"/>
              <w:jc w:val="left"/>
              <w:rPr>
                <w:rFonts w:hint="eastAsia" w:ascii="Times New Roman" w:hAnsi="Times New Roman" w:eastAsia="仿宋_GB2312" w:cs="Times New Roman"/>
                <w:kern w:val="0"/>
                <w:sz w:val="18"/>
                <w:szCs w:val="18"/>
                <w:highlight w:val="yellow"/>
              </w:rPr>
            </w:pPr>
            <w:r>
              <w:rPr>
                <w:rFonts w:hint="eastAsia" w:ascii="Times New Roman" w:hAnsi="Times New Roman" w:eastAsia="仿宋_GB2312" w:cs="Times New Roman"/>
                <w:kern w:val="0"/>
                <w:sz w:val="21"/>
                <w:szCs w:val="21"/>
                <w:highlight w:val="none"/>
                <w:lang w:val="en-US" w:eastAsia="zh-CN" w:bidi="ar-SA"/>
              </w:rPr>
              <w:t>是否描述产品所用材料及与人体接触性质，设计和生产过程中可能引入的污染物和残留物，设计和生产过程中可能产生的析出物（包括滤沥物和/或蒸发物）、降解产物、加工残留物，与医疗器械直接或间接接触的包装材料等相关信息。</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28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81"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28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82"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28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83"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overflowPunct w:val="0"/>
              <w:spacing w:line="300" w:lineRule="exact"/>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717" w:type="dxa"/>
            <w:gridSpan w:val="2"/>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b w:val="0"/>
                <w:bCs w:val="0"/>
                <w:kern w:val="0"/>
                <w:sz w:val="21"/>
                <w:szCs w:val="21"/>
                <w:highlight w:val="none"/>
                <w:lang w:val="en-US" w:eastAsia="zh-CN" w:bidi="ar-SA"/>
              </w:rPr>
            </w:pPr>
          </w:p>
        </w:tc>
        <w:tc>
          <w:tcPr>
            <w:tcW w:w="5204" w:type="dxa"/>
            <w:shd w:val="clear" w:color="auto" w:fill="FFFFFF"/>
            <w:noWrap w:val="0"/>
            <w:vAlign w:val="center"/>
          </w:tcPr>
          <w:p>
            <w:pPr>
              <w:overflowPunct w:val="0"/>
              <w:adjustRightInd w:val="0"/>
              <w:snapToGrid w:val="0"/>
              <w:spacing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3.5.2.2是否描述申报产品的物理和/或化学信息并考虑材料表征（如适用），如器械的物理作用会产生生物学风险，应当进行评价。</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28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84"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28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85"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28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86"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overflowPunct w:val="0"/>
              <w:spacing w:line="300" w:lineRule="exact"/>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7" w:type="dxa"/>
            <w:gridSpan w:val="2"/>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b w:val="0"/>
                <w:bCs w:val="0"/>
                <w:kern w:val="0"/>
                <w:sz w:val="21"/>
                <w:szCs w:val="21"/>
                <w:highlight w:val="none"/>
                <w:lang w:val="en-US" w:eastAsia="zh-CN" w:bidi="ar-SA"/>
              </w:rPr>
            </w:pPr>
          </w:p>
        </w:tc>
        <w:tc>
          <w:tcPr>
            <w:tcW w:w="5204" w:type="dxa"/>
            <w:shd w:val="clear" w:color="auto" w:fill="FFFFFF"/>
            <w:noWrap w:val="0"/>
            <w:vAlign w:val="center"/>
          </w:tcPr>
          <w:p>
            <w:pPr>
              <w:overflowPunct w:val="0"/>
              <w:adjustRightInd w:val="0"/>
              <w:snapToGrid w:val="0"/>
              <w:spacing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3.5.2.3生物学评价的策略、依据和方法。</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28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87"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28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88"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28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89"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overflowPunct w:val="0"/>
              <w:spacing w:line="300" w:lineRule="exact"/>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717" w:type="dxa"/>
            <w:gridSpan w:val="2"/>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b w:val="0"/>
                <w:bCs w:val="0"/>
                <w:kern w:val="0"/>
                <w:sz w:val="21"/>
                <w:szCs w:val="21"/>
                <w:highlight w:val="none"/>
                <w:lang w:val="en-US" w:eastAsia="zh-CN" w:bidi="ar-SA"/>
              </w:rPr>
            </w:pPr>
          </w:p>
        </w:tc>
        <w:tc>
          <w:tcPr>
            <w:tcW w:w="5204" w:type="dxa"/>
            <w:shd w:val="clear" w:color="auto" w:fill="FFFFFF"/>
            <w:noWrap w:val="0"/>
            <w:vAlign w:val="center"/>
          </w:tcPr>
          <w:p>
            <w:pPr>
              <w:overflowPunct w:val="0"/>
              <w:adjustRightInd w:val="0"/>
              <w:snapToGrid w:val="0"/>
              <w:spacing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3.5.2.4已有数据和结果的评价。</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29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90"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29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92"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29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93"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overflowPunct w:val="0"/>
              <w:spacing w:line="300" w:lineRule="exact"/>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717" w:type="dxa"/>
            <w:gridSpan w:val="2"/>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b w:val="0"/>
                <w:bCs w:val="0"/>
                <w:kern w:val="0"/>
                <w:sz w:val="21"/>
                <w:szCs w:val="21"/>
                <w:highlight w:val="none"/>
                <w:lang w:val="en-US" w:eastAsia="zh-CN" w:bidi="ar-SA"/>
              </w:rPr>
            </w:pPr>
          </w:p>
        </w:tc>
        <w:tc>
          <w:tcPr>
            <w:tcW w:w="5204" w:type="dxa"/>
            <w:shd w:val="clear" w:color="auto" w:fill="FFFFFF"/>
            <w:noWrap w:val="0"/>
            <w:vAlign w:val="center"/>
          </w:tcPr>
          <w:p>
            <w:pPr>
              <w:overflowPunct w:val="0"/>
              <w:adjustRightInd w:val="0"/>
              <w:snapToGrid w:val="0"/>
              <w:spacing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3.5.2.5是否提供选择或豁免生物学试验的理由和论证。</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29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94"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29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95"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29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96"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overflowPunct w:val="0"/>
              <w:spacing w:line="300" w:lineRule="exact"/>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717" w:type="dxa"/>
            <w:gridSpan w:val="2"/>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b w:val="0"/>
                <w:bCs w:val="0"/>
                <w:kern w:val="0"/>
                <w:sz w:val="21"/>
                <w:szCs w:val="21"/>
                <w:highlight w:val="none"/>
                <w:lang w:val="en-US" w:eastAsia="zh-CN" w:bidi="ar-SA"/>
              </w:rPr>
            </w:pPr>
          </w:p>
        </w:tc>
        <w:tc>
          <w:tcPr>
            <w:tcW w:w="5204" w:type="dxa"/>
            <w:shd w:val="clear" w:color="auto" w:fill="FFFFFF"/>
            <w:noWrap w:val="0"/>
            <w:vAlign w:val="center"/>
          </w:tcPr>
          <w:p>
            <w:pPr>
              <w:overflowPunct w:val="0"/>
              <w:adjustRightInd w:val="0"/>
              <w:snapToGrid w:val="0"/>
              <w:spacing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3.5.2.6是否提供完成生物学评价所需的其他数据。</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29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97"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29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98"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29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99"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overflowPunct w:val="0"/>
              <w:spacing w:line="300" w:lineRule="exact"/>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717" w:type="dxa"/>
            <w:gridSpan w:val="2"/>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b w:val="0"/>
                <w:bCs w:val="0"/>
                <w:kern w:val="0"/>
                <w:sz w:val="21"/>
                <w:szCs w:val="21"/>
                <w:highlight w:val="none"/>
                <w:lang w:val="en-US" w:eastAsia="zh-CN" w:bidi="ar-SA"/>
              </w:rPr>
            </w:pPr>
          </w:p>
        </w:tc>
        <w:tc>
          <w:tcPr>
            <w:tcW w:w="5204" w:type="dxa"/>
            <w:shd w:val="clear" w:color="auto" w:fill="FFFFFF"/>
            <w:noWrap w:val="0"/>
            <w:vAlign w:val="center"/>
          </w:tcPr>
          <w:p>
            <w:pPr>
              <w:overflowPunct w:val="0"/>
              <w:adjustRightInd w:val="0"/>
              <w:snapToGrid w:val="0"/>
              <w:spacing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3.5.2.7若医疗器械材料可能释放颗粒进入患者和使用者体内，从而产生与颗粒尺寸和性质相关风险，如纳米材料，对所有包含、产生或由其组成的医疗器械，是否提交了相关生物学风险研究资料。</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30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00"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30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01"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30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03"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overflowPunct w:val="0"/>
              <w:spacing w:line="300" w:lineRule="exact"/>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717" w:type="dxa"/>
            <w:gridSpan w:val="2"/>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b w:val="0"/>
                <w:bCs w:val="0"/>
                <w:kern w:val="0"/>
                <w:sz w:val="21"/>
                <w:szCs w:val="21"/>
                <w:highlight w:val="none"/>
                <w:lang w:val="en-US" w:eastAsia="zh-CN" w:bidi="ar-SA"/>
              </w:rPr>
            </w:pPr>
          </w:p>
        </w:tc>
        <w:tc>
          <w:tcPr>
            <w:tcW w:w="5204" w:type="dxa"/>
            <w:shd w:val="clear" w:color="auto" w:fill="FFFFFF"/>
            <w:noWrap w:val="0"/>
            <w:vAlign w:val="center"/>
          </w:tcPr>
          <w:p>
            <w:pPr>
              <w:overflowPunct w:val="0"/>
              <w:adjustRightInd w:val="0"/>
              <w:snapToGrid w:val="0"/>
              <w:spacing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3.5.2.8若根据申报产品预期用途，其会被人体吸收、代谢，如可吸收产品，是否提交了所用材料/物质与人体组织、细胞和体液之间相容性的研究资料。</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30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05"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30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06"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30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07"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overflowPunct w:val="0"/>
              <w:spacing w:line="300" w:lineRule="exact"/>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717" w:type="dxa"/>
            <w:gridSpan w:val="2"/>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b w:val="0"/>
                <w:bCs w:val="0"/>
                <w:kern w:val="0"/>
                <w:sz w:val="21"/>
                <w:szCs w:val="21"/>
                <w:highlight w:val="none"/>
                <w:lang w:val="en-US" w:eastAsia="zh-CN" w:bidi="ar-SA"/>
              </w:rPr>
            </w:pPr>
          </w:p>
        </w:tc>
        <w:tc>
          <w:tcPr>
            <w:tcW w:w="5204" w:type="dxa"/>
            <w:shd w:val="clear" w:color="auto" w:fill="FFFFFF"/>
            <w:noWrap w:val="0"/>
            <w:vAlign w:val="center"/>
          </w:tcPr>
          <w:p>
            <w:pPr>
              <w:overflowPunct w:val="0"/>
              <w:adjustRightInd w:val="0"/>
              <w:snapToGrid w:val="0"/>
              <w:spacing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3.5.2.9生物学评价资料中认为需要开展的生物学试验，是否提交了完整试验报告。</w:t>
            </w:r>
          </w:p>
          <w:p>
            <w:pPr>
              <w:overflowPunct w:val="0"/>
              <w:adjustRightInd w:val="0"/>
              <w:snapToGrid w:val="0"/>
              <w:spacing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生物学试验是否在具有医疗器械检验资质认定、在其承检范围之内的生物学实验室开展。</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31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10"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31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11"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31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13"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overflowPunct w:val="0"/>
              <w:spacing w:line="300" w:lineRule="exact"/>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717" w:type="dxa"/>
            <w:gridSpan w:val="2"/>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b w:val="0"/>
                <w:bCs w:val="0"/>
                <w:kern w:val="0"/>
                <w:sz w:val="21"/>
                <w:szCs w:val="21"/>
                <w:highlight w:val="none"/>
                <w:lang w:val="en-US" w:eastAsia="zh-CN" w:bidi="ar-SA"/>
              </w:rPr>
            </w:pPr>
          </w:p>
        </w:tc>
        <w:tc>
          <w:tcPr>
            <w:tcW w:w="5204" w:type="dxa"/>
            <w:shd w:val="clear" w:color="auto" w:fill="FFFFFF"/>
            <w:noWrap w:val="0"/>
            <w:vAlign w:val="center"/>
          </w:tcPr>
          <w:p>
            <w:pPr>
              <w:overflowPunct w:val="0"/>
              <w:adjustRightInd w:val="0"/>
              <w:snapToGrid w:val="0"/>
              <w:spacing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3.5.2.10若是国外实验室出具的生物学试验报告，是否附有国外实验室表明其符合GLP实验室要求的质量保证文件。</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31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14"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31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15"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31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17"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overflowPunct w:val="0"/>
              <w:spacing w:line="300" w:lineRule="exact"/>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7" w:type="dxa"/>
            <w:gridSpan w:val="2"/>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b w:val="0"/>
                <w:bCs w:val="0"/>
                <w:kern w:val="0"/>
                <w:sz w:val="21"/>
                <w:szCs w:val="21"/>
                <w:highlight w:val="none"/>
                <w:lang w:val="en-US" w:eastAsia="zh-CN" w:bidi="ar-SA"/>
              </w:rPr>
            </w:pPr>
          </w:p>
        </w:tc>
        <w:tc>
          <w:tcPr>
            <w:tcW w:w="8494" w:type="dxa"/>
            <w:gridSpan w:val="5"/>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b w:val="0"/>
                <w:bCs w:val="0"/>
                <w:kern w:val="0"/>
                <w:sz w:val="21"/>
                <w:szCs w:val="21"/>
                <w:highlight w:val="none"/>
                <w:lang w:val="en-US" w:eastAsia="zh-CN" w:bidi="ar-SA"/>
              </w:rPr>
            </w:pPr>
            <w:r>
              <w:rPr>
                <w:rFonts w:hint="eastAsia" w:ascii="Times New Roman" w:hAnsi="Times New Roman" w:eastAsia="仿宋_GB2312" w:cs="Times New Roman"/>
                <w:b w:val="0"/>
                <w:bCs w:val="0"/>
                <w:kern w:val="0"/>
                <w:sz w:val="21"/>
                <w:szCs w:val="21"/>
                <w:highlight w:val="none"/>
                <w:lang w:val="en-US" w:eastAsia="zh-CN" w:bidi="ar-SA"/>
              </w:rPr>
              <w:t>3.5.3生物源材料的安全性研究</w:t>
            </w:r>
          </w:p>
          <w:p>
            <w:pPr>
              <w:overflowPunct w:val="0"/>
              <w:spacing w:line="240" w:lineRule="auto"/>
              <w:rPr>
                <w:rFonts w:eastAsia="仿宋_GB2312"/>
                <w:kern w:val="0"/>
                <w:szCs w:val="21"/>
              </w:rPr>
            </w:pPr>
            <w:r>
              <w:rPr>
                <w:rFonts w:hint="eastAsia" w:ascii="Times New Roman" w:hAnsi="Times New Roman" w:eastAsia="仿宋_GB2312" w:cs="Times New Roman"/>
                <w:b w:val="0"/>
                <w:bCs w:val="0"/>
                <w:kern w:val="0"/>
                <w:sz w:val="21"/>
                <w:szCs w:val="21"/>
                <w:highlight w:val="none"/>
                <w:lang w:val="en-US" w:eastAsia="zh-CN" w:bidi="ar-SA"/>
              </w:rPr>
              <w:t>对于含有同种异体材料、动物源性材料或生物活性物质等具有生物安全风险的产品，是否提供相应生物安全性研究资料：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7" w:type="dxa"/>
            <w:gridSpan w:val="2"/>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b w:val="0"/>
                <w:bCs w:val="0"/>
                <w:kern w:val="0"/>
                <w:sz w:val="21"/>
                <w:szCs w:val="21"/>
                <w:highlight w:val="none"/>
                <w:lang w:val="en-US" w:eastAsia="zh-CN" w:bidi="ar-SA"/>
              </w:rPr>
            </w:pPr>
          </w:p>
        </w:tc>
        <w:tc>
          <w:tcPr>
            <w:tcW w:w="5204" w:type="dxa"/>
            <w:shd w:val="clear" w:color="auto" w:fill="FFFFFF"/>
            <w:noWrap w:val="0"/>
            <w:vAlign w:val="center"/>
          </w:tcPr>
          <w:p>
            <w:pPr>
              <w:overflowPunct w:val="0"/>
              <w:adjustRightInd w:val="0"/>
              <w:snapToGrid w:val="0"/>
              <w:spacing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3.5.3.1相应材料或物质的情况，组织、细胞和材料的获取、加工、保存、测试和处理过程。</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32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21"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32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22"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32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23"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overflowPunct w:val="0"/>
              <w:spacing w:line="300" w:lineRule="exact"/>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1717" w:type="dxa"/>
            <w:gridSpan w:val="2"/>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b w:val="0"/>
                <w:bCs w:val="0"/>
                <w:kern w:val="0"/>
                <w:sz w:val="21"/>
                <w:szCs w:val="21"/>
                <w:highlight w:val="none"/>
                <w:lang w:val="en-US" w:eastAsia="zh-CN" w:bidi="ar-SA"/>
              </w:rPr>
            </w:pPr>
          </w:p>
        </w:tc>
        <w:tc>
          <w:tcPr>
            <w:tcW w:w="5204" w:type="dxa"/>
            <w:shd w:val="clear" w:color="auto" w:fill="FFFFFF"/>
            <w:noWrap w:val="0"/>
            <w:vAlign w:val="center"/>
          </w:tcPr>
          <w:p>
            <w:pPr>
              <w:overflowPunct w:val="0"/>
              <w:adjustRightInd w:val="0"/>
              <w:snapToGrid w:val="0"/>
              <w:spacing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3.5.3.2含有同种异体材料、动物源性材料或生物活性物质等具有生物安全风险的产品，是否提交了相应生物安全性研究资料。</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77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777"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77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778"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77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779"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overflowPunct w:val="0"/>
              <w:spacing w:line="300" w:lineRule="exact"/>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717" w:type="dxa"/>
            <w:gridSpan w:val="2"/>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b w:val="0"/>
                <w:bCs w:val="0"/>
                <w:kern w:val="0"/>
                <w:sz w:val="21"/>
                <w:szCs w:val="21"/>
                <w:highlight w:val="none"/>
                <w:lang w:val="en-US" w:eastAsia="zh-CN" w:bidi="ar-SA"/>
              </w:rPr>
            </w:pPr>
          </w:p>
        </w:tc>
        <w:tc>
          <w:tcPr>
            <w:tcW w:w="5204" w:type="dxa"/>
            <w:shd w:val="clear" w:color="auto" w:fill="FFFFFF"/>
            <w:noWrap w:val="0"/>
            <w:vAlign w:val="center"/>
          </w:tcPr>
          <w:p>
            <w:pPr>
              <w:overflowPunct w:val="0"/>
              <w:adjustRightInd w:val="0"/>
              <w:snapToGrid w:val="0"/>
              <w:spacing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3.5.3.3是否明确了相应材料或物质的情况，包括组织、细胞和材料的获取、加工、保存、测试和处理过程。</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78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789"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79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790"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79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791"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overflowPunct w:val="0"/>
              <w:spacing w:line="300" w:lineRule="exact"/>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1717" w:type="dxa"/>
            <w:gridSpan w:val="2"/>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b w:val="0"/>
                <w:bCs w:val="0"/>
                <w:kern w:val="0"/>
                <w:sz w:val="21"/>
                <w:szCs w:val="21"/>
                <w:highlight w:val="none"/>
                <w:lang w:val="en-US" w:eastAsia="zh-CN" w:bidi="ar-SA"/>
              </w:rPr>
            </w:pPr>
          </w:p>
        </w:tc>
        <w:tc>
          <w:tcPr>
            <w:tcW w:w="5204" w:type="dxa"/>
            <w:shd w:val="clear" w:color="auto" w:fill="FFFFFF"/>
            <w:noWrap w:val="0"/>
            <w:vAlign w:val="center"/>
          </w:tcPr>
          <w:p>
            <w:pPr>
              <w:overflowPunct w:val="0"/>
              <w:adjustRightInd w:val="0"/>
              <w:snapToGrid w:val="0"/>
              <w:spacing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3.5.3.4阐述相应材料或物质的来源，并说明生产过程中灭活和去除病毒和/或传染性因子的工艺过程，提供有效性验证数据或相关资料。</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32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24"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32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25"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32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26"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overflowPunct w:val="0"/>
              <w:spacing w:line="300" w:lineRule="exact"/>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717" w:type="dxa"/>
            <w:gridSpan w:val="2"/>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b w:val="0"/>
                <w:bCs w:val="0"/>
                <w:kern w:val="0"/>
                <w:sz w:val="21"/>
                <w:szCs w:val="21"/>
                <w:highlight w:val="none"/>
                <w:lang w:val="en-US" w:eastAsia="zh-CN" w:bidi="ar-SA"/>
              </w:rPr>
            </w:pPr>
          </w:p>
        </w:tc>
        <w:tc>
          <w:tcPr>
            <w:tcW w:w="5204" w:type="dxa"/>
            <w:shd w:val="clear" w:color="auto" w:fill="FFFFFF"/>
            <w:noWrap w:val="0"/>
            <w:vAlign w:val="center"/>
          </w:tcPr>
          <w:p>
            <w:pPr>
              <w:overflowPunct w:val="0"/>
              <w:adjustRightInd w:val="0"/>
              <w:snapToGrid w:val="0"/>
              <w:spacing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3.5.3.5说明降低免疫原性物质的方法和/或工艺过程，提供质量控制指标与验证性实验数据或相关资料。</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32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28"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32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29"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33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34"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overflowPunct w:val="0"/>
              <w:spacing w:line="300" w:lineRule="exact"/>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17" w:type="dxa"/>
            <w:gridSpan w:val="2"/>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b w:val="0"/>
                <w:bCs w:val="0"/>
                <w:kern w:val="0"/>
                <w:sz w:val="21"/>
                <w:szCs w:val="21"/>
                <w:highlight w:val="none"/>
                <w:lang w:val="en-US" w:eastAsia="zh-CN" w:bidi="ar-SA"/>
              </w:rPr>
            </w:pPr>
          </w:p>
        </w:tc>
        <w:tc>
          <w:tcPr>
            <w:tcW w:w="5204" w:type="dxa"/>
            <w:shd w:val="clear" w:color="auto" w:fill="FFFFFF"/>
            <w:noWrap w:val="0"/>
            <w:vAlign w:val="center"/>
          </w:tcPr>
          <w:p>
            <w:pPr>
              <w:overflowPunct w:val="0"/>
              <w:adjustRightInd w:val="0"/>
              <w:snapToGrid w:val="0"/>
              <w:spacing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3.5.3.6是否提交了支持生物源材料安全性的其他资料。</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33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37"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34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40"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34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43"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overflowPunct w:val="0"/>
              <w:spacing w:line="300" w:lineRule="exact"/>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717" w:type="dxa"/>
            <w:gridSpan w:val="2"/>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b w:val="0"/>
                <w:bCs w:val="0"/>
                <w:kern w:val="0"/>
                <w:sz w:val="21"/>
                <w:szCs w:val="21"/>
                <w:highlight w:val="none"/>
                <w:lang w:val="en-US" w:eastAsia="zh-CN" w:bidi="ar-SA"/>
              </w:rPr>
            </w:pPr>
          </w:p>
        </w:tc>
        <w:tc>
          <w:tcPr>
            <w:tcW w:w="8494" w:type="dxa"/>
            <w:gridSpan w:val="5"/>
            <w:shd w:val="clear" w:color="auto" w:fill="FFFFFF"/>
            <w:noWrap w:val="0"/>
            <w:vAlign w:val="center"/>
          </w:tcPr>
          <w:p>
            <w:pPr>
              <w:overflowPunct w:val="0"/>
              <w:spacing w:line="300" w:lineRule="exact"/>
              <w:rPr>
                <w:rFonts w:hint="eastAsia" w:eastAsia="仿宋_GB2312"/>
                <w:kern w:val="0"/>
                <w:szCs w:val="21"/>
                <w:lang w:val="en-US" w:eastAsia="zh-CN"/>
              </w:rPr>
            </w:pPr>
            <w:r>
              <w:rPr>
                <w:rFonts w:hint="eastAsia" w:ascii="Times New Roman" w:hAnsi="Times New Roman" w:eastAsia="仿宋_GB2312" w:cs="Times New Roman"/>
                <w:kern w:val="0"/>
                <w:sz w:val="21"/>
                <w:szCs w:val="21"/>
                <w:highlight w:val="none"/>
                <w:lang w:val="en-US" w:eastAsia="zh-CN" w:bidi="ar-SA"/>
              </w:rPr>
              <w:t>3.5.4</w:t>
            </w:r>
            <w:r>
              <w:rPr>
                <w:rFonts w:hint="eastAsia" w:eastAsia="仿宋_GB2312"/>
                <w:b w:val="0"/>
                <w:bCs w:val="0"/>
                <w:kern w:val="0"/>
                <w:szCs w:val="21"/>
                <w:lang w:val="en-US" w:eastAsia="zh-CN"/>
              </w:rPr>
              <w:t>清洁、消毒、灭菌研究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1717" w:type="dxa"/>
            <w:gridSpan w:val="2"/>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b w:val="0"/>
                <w:bCs w:val="0"/>
                <w:kern w:val="0"/>
                <w:sz w:val="21"/>
                <w:szCs w:val="21"/>
                <w:highlight w:val="none"/>
                <w:lang w:val="en-US" w:eastAsia="zh-CN" w:bidi="ar-SA"/>
              </w:rPr>
            </w:pPr>
          </w:p>
        </w:tc>
        <w:tc>
          <w:tcPr>
            <w:tcW w:w="5204" w:type="dxa"/>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3.5.4.1生产企业灭菌：</w:t>
            </w:r>
          </w:p>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产品中所有生产企业灭菌部分，是否明确了灭菌工艺（方法和参数）和无菌保证水平（SAL），并提供了灭菌验证及确认报告。</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34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44"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34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46"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34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47"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overflowPunct w:val="0"/>
              <w:spacing w:line="300" w:lineRule="exact"/>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717" w:type="dxa"/>
            <w:gridSpan w:val="2"/>
            <w:vMerge w:val="continue"/>
            <w:tcBorders>
              <w:bottom w:val="nil"/>
            </w:tcBorders>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b w:val="0"/>
                <w:bCs w:val="0"/>
                <w:kern w:val="0"/>
                <w:sz w:val="21"/>
                <w:szCs w:val="21"/>
                <w:highlight w:val="none"/>
                <w:lang w:val="en-US" w:eastAsia="zh-CN" w:bidi="ar-SA"/>
              </w:rPr>
            </w:pPr>
          </w:p>
        </w:tc>
        <w:tc>
          <w:tcPr>
            <w:tcW w:w="5204" w:type="dxa"/>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3.5.4.2使用者灭菌：</w:t>
            </w:r>
          </w:p>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是否明确了推荐的灭菌工艺（方法和参数）、所推荐灭菌工艺的确定依据以及验证的相关研究资料。对可耐受两次或多次灭菌的产品，是否提供产品所推荐灭菌工艺耐受性的研究资料。</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34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49"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35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50"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35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52"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overflowPunct w:val="0"/>
              <w:spacing w:line="300" w:lineRule="exact"/>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717" w:type="dxa"/>
            <w:gridSpan w:val="2"/>
            <w:vMerge w:val="restart"/>
            <w:tcBorders>
              <w:top w:val="nil"/>
              <w:left w:val="single" w:color="auto" w:sz="4" w:space="0"/>
              <w:bottom w:val="single" w:color="auto" w:sz="4" w:space="0"/>
              <w:right w:val="single" w:color="auto" w:sz="4" w:space="0"/>
            </w:tcBorders>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b w:val="0"/>
                <w:bCs w:val="0"/>
                <w:kern w:val="0"/>
                <w:sz w:val="21"/>
                <w:szCs w:val="21"/>
                <w:highlight w:val="none"/>
                <w:lang w:val="en-US" w:eastAsia="zh-CN" w:bidi="ar-SA"/>
              </w:rPr>
            </w:pPr>
          </w:p>
        </w:tc>
        <w:tc>
          <w:tcPr>
            <w:tcW w:w="5204" w:type="dxa"/>
            <w:tcBorders>
              <w:left w:val="single" w:color="auto" w:sz="4" w:space="0"/>
            </w:tcBorders>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3.5.4.3使用者清洁和消毒：</w:t>
            </w:r>
          </w:p>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产品中所有终端用户清洁和消毒部分，是否明确了推荐的清洗和消毒工艺（方法和参数）以及工艺的确定依据，并提供了工艺验证的相关研究资料。</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35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53"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35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54"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35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56"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overflowPunct w:val="0"/>
              <w:spacing w:line="300" w:lineRule="exact"/>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717" w:type="dxa"/>
            <w:gridSpan w:val="2"/>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b w:val="0"/>
                <w:bCs w:val="0"/>
                <w:kern w:val="0"/>
                <w:sz w:val="21"/>
                <w:szCs w:val="21"/>
                <w:highlight w:val="none"/>
                <w:lang w:val="en-US" w:eastAsia="zh-CN" w:bidi="ar-SA"/>
              </w:rPr>
            </w:pPr>
          </w:p>
        </w:tc>
        <w:tc>
          <w:tcPr>
            <w:tcW w:w="5204" w:type="dxa"/>
            <w:tcBorders>
              <w:left w:val="single" w:color="auto" w:sz="4" w:space="0"/>
            </w:tcBorders>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3.5.4.4残留毒性：</w:t>
            </w:r>
          </w:p>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产品经灭菌或消毒后可能产生残留物质,是否对灭菌或消毒后的产品进行残留毒性的研究，明确残留物信息及采取的处理方法，并提供相关研究资料。</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35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57"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35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59"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36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60"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overflowPunct w:val="0"/>
              <w:spacing w:line="300" w:lineRule="exact"/>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7" w:type="dxa"/>
            <w:gridSpan w:val="2"/>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b w:val="0"/>
                <w:bCs w:val="0"/>
                <w:kern w:val="0"/>
                <w:sz w:val="21"/>
                <w:szCs w:val="21"/>
                <w:highlight w:val="none"/>
                <w:lang w:val="en-US" w:eastAsia="zh-CN" w:bidi="ar-SA"/>
              </w:rPr>
            </w:pPr>
          </w:p>
        </w:tc>
        <w:tc>
          <w:tcPr>
            <w:tcW w:w="5204" w:type="dxa"/>
            <w:tcBorders>
              <w:left w:val="single" w:color="auto" w:sz="4" w:space="0"/>
            </w:tcBorders>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3.5.4.5以非无菌状态交付，且使用前需灭菌的医疗器械，是否提供证明包装能减少产品受到微生物污染的风险，且适用于生产企业规定灭菌方法的研究资料。</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36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61"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36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62"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36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66"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overflowPunct w:val="0"/>
              <w:spacing w:line="300" w:lineRule="exact"/>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717" w:type="dxa"/>
            <w:gridSpan w:val="2"/>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b w:val="0"/>
                <w:bCs w:val="0"/>
                <w:kern w:val="0"/>
                <w:sz w:val="21"/>
                <w:szCs w:val="21"/>
                <w:highlight w:val="none"/>
                <w:lang w:val="en-US" w:eastAsia="zh-CN" w:bidi="ar-SA"/>
              </w:rPr>
            </w:pPr>
          </w:p>
        </w:tc>
        <w:tc>
          <w:tcPr>
            <w:tcW w:w="5204" w:type="dxa"/>
            <w:tcBorders>
              <w:left w:val="single" w:color="auto" w:sz="4" w:space="0"/>
            </w:tcBorders>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b w:val="0"/>
                <w:bCs/>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3.5.5动</w:t>
            </w:r>
            <w:r>
              <w:rPr>
                <w:rFonts w:hint="eastAsia" w:ascii="Calibri" w:hAnsi="Calibri" w:eastAsia="仿宋_GB2312"/>
                <w:b w:val="0"/>
                <w:bCs/>
                <w:kern w:val="0"/>
                <w:szCs w:val="21"/>
                <w:lang w:val="en-US" w:eastAsia="zh-CN"/>
              </w:rPr>
              <w:t>物试验研究</w:t>
            </w:r>
          </w:p>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为避免开展不必要的动物试验，医疗器械是否开展动物试验研究应当进行科学决策，并提供论证/说明资料。经决策需通过动物试验研究验证/确认产品风险控制措施有效性的，应当提供动物试验研究资料，研究资料应当包括试验目的、实验动物信息、受试器械和对照信息、动物数量、评价指标和试验结果、动物试验设计要素的确定依据等内容。</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36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67"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36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69"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37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70"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overflowPunct w:val="0"/>
              <w:spacing w:line="300" w:lineRule="exact"/>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717" w:type="dxa"/>
            <w:gridSpan w:val="2"/>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b w:val="0"/>
                <w:bCs w:val="0"/>
                <w:kern w:val="0"/>
                <w:sz w:val="21"/>
                <w:szCs w:val="21"/>
                <w:highlight w:val="none"/>
                <w:lang w:val="en-US" w:eastAsia="zh-CN" w:bidi="ar-SA"/>
              </w:rPr>
            </w:pPr>
          </w:p>
        </w:tc>
        <w:tc>
          <w:tcPr>
            <w:tcW w:w="5204" w:type="dxa"/>
            <w:tcBorders>
              <w:left w:val="single" w:color="auto" w:sz="4" w:space="0"/>
            </w:tcBorders>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b w:val="0"/>
                <w:bCs w:val="0"/>
                <w:kern w:val="0"/>
                <w:sz w:val="21"/>
                <w:szCs w:val="21"/>
                <w:highlight w:val="none"/>
                <w:lang w:val="en-US" w:eastAsia="zh-CN" w:bidi="ar-SA"/>
              </w:rPr>
            </w:pPr>
            <w:r>
              <w:rPr>
                <w:rFonts w:hint="eastAsia" w:ascii="Times New Roman" w:hAnsi="Times New Roman" w:eastAsia="仿宋_GB2312" w:cs="Times New Roman"/>
                <w:b w:val="0"/>
                <w:bCs w:val="0"/>
                <w:kern w:val="0"/>
                <w:sz w:val="21"/>
                <w:szCs w:val="21"/>
                <w:highlight w:val="none"/>
                <w:lang w:val="en-US" w:eastAsia="zh-CN" w:bidi="ar-SA"/>
              </w:rPr>
              <w:t>3.5.6证明产品安全性、有效性的其他研究资料</w:t>
            </w:r>
          </w:p>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如适用，是否提供了证明产品安全性、有效性的其他研究资料。</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37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72"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37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73"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37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75"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overflowPunct w:val="0"/>
              <w:spacing w:line="300" w:lineRule="exact"/>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1717" w:type="dxa"/>
            <w:gridSpan w:val="2"/>
            <w:tcBorders>
              <w:top w:val="single" w:color="auto" w:sz="4" w:space="0"/>
            </w:tcBorders>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b w:val="0"/>
                <w:bCs w:val="0"/>
                <w:kern w:val="0"/>
                <w:sz w:val="21"/>
                <w:szCs w:val="21"/>
                <w:highlight w:val="none"/>
                <w:lang w:val="en-US" w:eastAsia="zh-CN" w:bidi="ar-SA"/>
              </w:rPr>
            </w:pPr>
            <w:r>
              <w:rPr>
                <w:rFonts w:hint="eastAsia" w:ascii="Times New Roman" w:hAnsi="Times New Roman" w:eastAsia="仿宋_GB2312" w:cs="Times New Roman"/>
                <w:b w:val="0"/>
                <w:bCs w:val="0"/>
                <w:kern w:val="0"/>
                <w:sz w:val="21"/>
                <w:szCs w:val="21"/>
                <w:highlight w:val="none"/>
                <w:lang w:val="en-US" w:eastAsia="zh-CN" w:bidi="ar-SA"/>
              </w:rPr>
              <w:t>3.6非临床</w:t>
            </w:r>
          </w:p>
          <w:p>
            <w:pPr>
              <w:adjustRightInd w:val="0"/>
              <w:snapToGrid w:val="0"/>
              <w:spacing w:before="46" w:beforeLines="15" w:line="240" w:lineRule="auto"/>
              <w:jc w:val="left"/>
              <w:rPr>
                <w:rFonts w:hint="eastAsia" w:ascii="Times New Roman" w:hAnsi="Times New Roman" w:eastAsia="仿宋_GB2312" w:cs="Times New Roman"/>
                <w:b w:val="0"/>
                <w:bCs w:val="0"/>
                <w:kern w:val="0"/>
                <w:sz w:val="21"/>
                <w:szCs w:val="21"/>
                <w:highlight w:val="none"/>
                <w:lang w:val="en-US" w:eastAsia="zh-CN" w:bidi="ar-SA"/>
              </w:rPr>
            </w:pPr>
            <w:r>
              <w:rPr>
                <w:rFonts w:hint="eastAsia" w:ascii="Times New Roman" w:hAnsi="Times New Roman" w:eastAsia="仿宋_GB2312" w:cs="Times New Roman"/>
                <w:b w:val="0"/>
                <w:bCs w:val="0"/>
                <w:kern w:val="0"/>
                <w:sz w:val="21"/>
                <w:szCs w:val="21"/>
                <w:highlight w:val="none"/>
                <w:lang w:val="en-US" w:eastAsia="zh-CN" w:bidi="ar-SA"/>
              </w:rPr>
              <w:t xml:space="preserve">  文献</w:t>
            </w:r>
          </w:p>
        </w:tc>
        <w:tc>
          <w:tcPr>
            <w:tcW w:w="5204" w:type="dxa"/>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是否提供与申报产品相关的已发表的非临床研究（如尸体研究、生物力学研究等）文献/书目列表，并提供相关内容的复印件（外文应同时提供翻译件）。</w:t>
            </w:r>
          </w:p>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如未检索到与申报产品相关的非临床文献/书目，是否提供相关的声明。</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37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76"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66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660"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37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78"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overflowPunct w:val="0"/>
              <w:spacing w:line="300" w:lineRule="exact"/>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6" w:hRule="atLeast"/>
          <w:jc w:val="center"/>
        </w:trPr>
        <w:tc>
          <w:tcPr>
            <w:tcW w:w="1717" w:type="dxa"/>
            <w:gridSpan w:val="2"/>
            <w:vMerge w:val="restart"/>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b w:val="0"/>
                <w:bCs w:val="0"/>
                <w:kern w:val="0"/>
                <w:sz w:val="21"/>
                <w:szCs w:val="21"/>
                <w:highlight w:val="none"/>
                <w:lang w:val="en-US" w:eastAsia="zh-CN" w:bidi="ar-SA"/>
              </w:rPr>
            </w:pPr>
            <w:r>
              <w:rPr>
                <w:rFonts w:hint="eastAsia" w:ascii="Times New Roman" w:hAnsi="Times New Roman" w:eastAsia="仿宋_GB2312" w:cs="Times New Roman"/>
                <w:b w:val="0"/>
                <w:bCs w:val="0"/>
                <w:kern w:val="0"/>
                <w:sz w:val="21"/>
                <w:szCs w:val="21"/>
                <w:highlight w:val="none"/>
                <w:lang w:val="en-US" w:eastAsia="zh-CN" w:bidi="ar-SA"/>
              </w:rPr>
              <w:t>3.7稳定性</w:t>
            </w:r>
          </w:p>
          <w:p>
            <w:pPr>
              <w:adjustRightInd w:val="0"/>
              <w:snapToGrid w:val="0"/>
              <w:spacing w:before="46" w:beforeLines="15" w:line="240" w:lineRule="auto"/>
              <w:ind w:firstLine="420" w:firstLineChars="200"/>
              <w:jc w:val="left"/>
              <w:rPr>
                <w:rFonts w:hint="eastAsia" w:ascii="Times New Roman" w:hAnsi="Times New Roman" w:eastAsia="仿宋_GB2312" w:cs="Times New Roman"/>
                <w:b w:val="0"/>
                <w:bCs w:val="0"/>
                <w:kern w:val="0"/>
                <w:sz w:val="21"/>
                <w:szCs w:val="21"/>
                <w:highlight w:val="none"/>
                <w:lang w:val="en-US" w:eastAsia="zh-CN" w:bidi="ar-SA"/>
              </w:rPr>
            </w:pPr>
            <w:r>
              <w:rPr>
                <w:rFonts w:hint="eastAsia" w:ascii="Times New Roman" w:hAnsi="Times New Roman" w:eastAsia="仿宋_GB2312" w:cs="Times New Roman"/>
                <w:b w:val="0"/>
                <w:bCs w:val="0"/>
                <w:kern w:val="0"/>
                <w:sz w:val="21"/>
                <w:szCs w:val="21"/>
                <w:highlight w:val="none"/>
                <w:lang w:val="en-US" w:eastAsia="zh-CN" w:bidi="ar-SA"/>
              </w:rPr>
              <w:t>研究</w:t>
            </w:r>
          </w:p>
        </w:tc>
        <w:tc>
          <w:tcPr>
            <w:tcW w:w="5204" w:type="dxa"/>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b w:val="0"/>
                <w:bCs w:val="0"/>
                <w:kern w:val="0"/>
                <w:sz w:val="21"/>
                <w:szCs w:val="21"/>
                <w:highlight w:val="none"/>
                <w:lang w:val="en-US" w:eastAsia="zh-CN" w:bidi="ar-SA"/>
              </w:rPr>
            </w:pPr>
            <w:r>
              <w:rPr>
                <w:rFonts w:hint="eastAsia" w:ascii="Times New Roman" w:hAnsi="Times New Roman" w:eastAsia="仿宋_GB2312" w:cs="Times New Roman"/>
                <w:b w:val="0"/>
                <w:bCs w:val="0"/>
                <w:kern w:val="0"/>
                <w:sz w:val="21"/>
                <w:szCs w:val="21"/>
                <w:highlight w:val="none"/>
                <w:lang w:val="en-US" w:eastAsia="zh-CN" w:bidi="ar-SA"/>
              </w:rPr>
              <w:t>3.7.1货架有效期</w:t>
            </w:r>
          </w:p>
          <w:p>
            <w:pPr>
              <w:adjustRightInd w:val="0"/>
              <w:snapToGrid w:val="0"/>
              <w:spacing w:before="46" w:beforeLines="15" w:line="240" w:lineRule="auto"/>
              <w:jc w:val="left"/>
              <w:rPr>
                <w:rFonts w:hint="eastAsia" w:ascii="Times New Roman" w:hAnsi="Times New Roman" w:eastAsia="仿宋_GB2312" w:cs="Times New Roman"/>
                <w:b w:val="0"/>
                <w:bCs w:val="0"/>
                <w:kern w:val="0"/>
                <w:sz w:val="21"/>
                <w:szCs w:val="21"/>
                <w:highlight w:val="none"/>
                <w:lang w:val="en-US" w:eastAsia="zh-CN" w:bidi="ar-SA"/>
              </w:rPr>
            </w:pPr>
            <w:r>
              <w:rPr>
                <w:rFonts w:hint="eastAsia" w:ascii="Times New Roman" w:hAnsi="Times New Roman" w:eastAsia="仿宋_GB2312" w:cs="Times New Roman"/>
                <w:b w:val="0"/>
                <w:bCs w:val="0"/>
                <w:kern w:val="0"/>
                <w:sz w:val="21"/>
                <w:szCs w:val="21"/>
                <w:highlight w:val="none"/>
                <w:lang w:val="en-US" w:eastAsia="zh-CN" w:bidi="ar-SA"/>
              </w:rPr>
              <w:t>是否提供货架有效期和包装研究资料，证明在货架有效期内，在生产企业规定的运输贮存条件下，产品可保持性能功能满足使用要求，具有微生物限度要求的产品还应当符合微生物限度要求，以无菌状态交付的产品还应保持无菌状态。</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38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80"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38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82"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38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83"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overflowPunct w:val="0"/>
              <w:spacing w:line="300" w:lineRule="exact"/>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1717" w:type="dxa"/>
            <w:gridSpan w:val="2"/>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b w:val="0"/>
                <w:bCs w:val="0"/>
                <w:kern w:val="0"/>
                <w:sz w:val="21"/>
                <w:szCs w:val="21"/>
                <w:highlight w:val="none"/>
                <w:lang w:val="en-US" w:eastAsia="zh-CN" w:bidi="ar-SA"/>
              </w:rPr>
            </w:pPr>
          </w:p>
        </w:tc>
        <w:tc>
          <w:tcPr>
            <w:tcW w:w="5204" w:type="dxa"/>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b w:val="0"/>
                <w:bCs w:val="0"/>
                <w:kern w:val="0"/>
                <w:sz w:val="21"/>
                <w:szCs w:val="21"/>
                <w:highlight w:val="none"/>
                <w:lang w:val="en-US" w:eastAsia="zh-CN" w:bidi="ar-SA"/>
              </w:rPr>
            </w:pPr>
            <w:r>
              <w:rPr>
                <w:rFonts w:hint="eastAsia" w:ascii="Times New Roman" w:hAnsi="Times New Roman" w:eastAsia="仿宋_GB2312" w:cs="Times New Roman"/>
                <w:b w:val="0"/>
                <w:bCs w:val="0"/>
                <w:kern w:val="0"/>
                <w:sz w:val="21"/>
                <w:szCs w:val="21"/>
                <w:highlight w:val="none"/>
                <w:lang w:val="en-US" w:eastAsia="zh-CN" w:bidi="ar-SA"/>
              </w:rPr>
              <w:t>3.7.2使用稳定性</w:t>
            </w:r>
          </w:p>
          <w:p>
            <w:pPr>
              <w:adjustRightInd w:val="0"/>
              <w:snapToGrid w:val="0"/>
              <w:spacing w:before="46" w:beforeLines="15" w:line="240" w:lineRule="auto"/>
              <w:jc w:val="left"/>
              <w:rPr>
                <w:rFonts w:hint="eastAsia" w:ascii="Times New Roman" w:hAnsi="Times New Roman" w:eastAsia="仿宋_GB2312" w:cs="Times New Roman"/>
                <w:b w:val="0"/>
                <w:bCs w:val="0"/>
                <w:kern w:val="0"/>
                <w:sz w:val="21"/>
                <w:szCs w:val="21"/>
                <w:highlight w:val="none"/>
                <w:lang w:val="en-US" w:eastAsia="zh-CN" w:bidi="ar-SA"/>
              </w:rPr>
            </w:pPr>
            <w:r>
              <w:rPr>
                <w:rFonts w:hint="eastAsia" w:ascii="Times New Roman" w:hAnsi="Times New Roman" w:eastAsia="仿宋_GB2312" w:cs="Times New Roman"/>
                <w:b w:val="0"/>
                <w:bCs w:val="0"/>
                <w:kern w:val="0"/>
                <w:sz w:val="21"/>
                <w:szCs w:val="21"/>
                <w:highlight w:val="none"/>
                <w:lang w:val="en-US" w:eastAsia="zh-CN" w:bidi="ar-SA"/>
              </w:rPr>
              <w:t>是否提供使用稳定性/可靠性研究资料，证明在生产企业规定的使用期限/使用次数内，在正常使用、维护和校准（如适用）情况下，产品的性能功能满足使用要求。</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38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84"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38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85"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38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86"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overflowPunct w:val="0"/>
              <w:spacing w:line="300" w:lineRule="exact"/>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jc w:val="center"/>
        </w:trPr>
        <w:tc>
          <w:tcPr>
            <w:tcW w:w="1717" w:type="dxa"/>
            <w:gridSpan w:val="2"/>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b w:val="0"/>
                <w:bCs w:val="0"/>
                <w:kern w:val="0"/>
                <w:sz w:val="21"/>
                <w:szCs w:val="21"/>
                <w:highlight w:val="none"/>
                <w:lang w:val="en-US" w:eastAsia="zh-CN" w:bidi="ar-SA"/>
              </w:rPr>
            </w:pPr>
          </w:p>
        </w:tc>
        <w:tc>
          <w:tcPr>
            <w:tcW w:w="5204" w:type="dxa"/>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b w:val="0"/>
                <w:bCs w:val="0"/>
                <w:kern w:val="0"/>
                <w:sz w:val="21"/>
                <w:szCs w:val="21"/>
                <w:highlight w:val="none"/>
                <w:lang w:val="en-US" w:eastAsia="zh-CN" w:bidi="ar-SA"/>
              </w:rPr>
            </w:pPr>
            <w:r>
              <w:rPr>
                <w:rFonts w:hint="eastAsia" w:ascii="Times New Roman" w:hAnsi="Times New Roman" w:eastAsia="仿宋_GB2312" w:cs="Times New Roman"/>
                <w:b w:val="0"/>
                <w:bCs w:val="0"/>
                <w:kern w:val="0"/>
                <w:sz w:val="21"/>
                <w:szCs w:val="21"/>
                <w:highlight w:val="none"/>
                <w:lang w:val="en-US" w:eastAsia="zh-CN" w:bidi="ar-SA"/>
              </w:rPr>
              <w:t>3.7.3运输稳定性</w:t>
            </w:r>
          </w:p>
          <w:p>
            <w:pPr>
              <w:adjustRightInd w:val="0"/>
              <w:snapToGrid w:val="0"/>
              <w:spacing w:before="46" w:beforeLines="15" w:line="240" w:lineRule="auto"/>
              <w:jc w:val="left"/>
              <w:rPr>
                <w:rFonts w:hint="eastAsia" w:ascii="Times New Roman" w:hAnsi="Times New Roman" w:eastAsia="仿宋_GB2312" w:cs="Times New Roman"/>
                <w:b w:val="0"/>
                <w:bCs w:val="0"/>
                <w:kern w:val="0"/>
                <w:sz w:val="21"/>
                <w:szCs w:val="21"/>
                <w:highlight w:val="none"/>
                <w:lang w:val="en-US" w:eastAsia="zh-CN" w:bidi="ar-SA"/>
              </w:rPr>
            </w:pPr>
            <w:r>
              <w:rPr>
                <w:rFonts w:hint="eastAsia" w:ascii="Times New Roman" w:hAnsi="Times New Roman" w:eastAsia="仿宋_GB2312" w:cs="Times New Roman"/>
                <w:b w:val="0"/>
                <w:bCs w:val="0"/>
                <w:kern w:val="0"/>
                <w:sz w:val="21"/>
                <w:szCs w:val="21"/>
                <w:highlight w:val="none"/>
                <w:lang w:val="en-US" w:eastAsia="zh-CN" w:bidi="ar-SA"/>
              </w:rPr>
              <w:t>是否提供了运输稳定性和包装研究资料，证明在生产企业规定的运输条件下，运输过程中的环境条件（例如：震动、振动、温度和湿度的波动）不会对医疗器械的特性和性能，包括完整性和清洁度，造成不利影响。</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38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87"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66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661"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38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88"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overflowPunct w:val="0"/>
              <w:spacing w:line="300" w:lineRule="exact"/>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7" w:type="dxa"/>
            <w:gridSpan w:val="2"/>
            <w:vMerge w:val="restart"/>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b w:val="0"/>
                <w:bCs w:val="0"/>
                <w:kern w:val="0"/>
                <w:sz w:val="21"/>
                <w:szCs w:val="21"/>
                <w:highlight w:val="none"/>
                <w:lang w:val="en-US" w:eastAsia="zh-CN" w:bidi="ar-SA"/>
              </w:rPr>
            </w:pPr>
            <w:r>
              <w:rPr>
                <w:rFonts w:hint="eastAsia" w:ascii="Times New Roman" w:hAnsi="Times New Roman" w:eastAsia="仿宋_GB2312" w:cs="Times New Roman"/>
                <w:b w:val="0"/>
                <w:bCs w:val="0"/>
                <w:kern w:val="0"/>
                <w:sz w:val="21"/>
                <w:szCs w:val="21"/>
                <w:highlight w:val="none"/>
                <w:lang w:val="en-US" w:eastAsia="zh-CN" w:bidi="ar-SA"/>
              </w:rPr>
              <w:t>3.8其他资料</w:t>
            </w:r>
          </w:p>
          <w:p>
            <w:pPr>
              <w:adjustRightInd w:val="0"/>
              <w:snapToGrid w:val="0"/>
              <w:spacing w:before="46" w:beforeLines="15" w:line="360" w:lineRule="auto"/>
              <w:jc w:val="left"/>
              <w:rPr>
                <w:rFonts w:hint="eastAsia" w:ascii="Times New Roman" w:hAnsi="Times New Roman" w:eastAsia="仿宋_GB2312" w:cs="Times New Roman"/>
                <w:b w:val="0"/>
                <w:bCs w:val="0"/>
                <w:kern w:val="0"/>
                <w:sz w:val="21"/>
                <w:szCs w:val="21"/>
                <w:highlight w:val="none"/>
                <w:lang w:val="en-US" w:eastAsia="zh-CN" w:bidi="ar-SA"/>
              </w:rPr>
            </w:pPr>
          </w:p>
        </w:tc>
        <w:tc>
          <w:tcPr>
            <w:tcW w:w="5204" w:type="dxa"/>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b w:val="0"/>
                <w:bCs w:val="0"/>
                <w:kern w:val="0"/>
                <w:sz w:val="21"/>
                <w:szCs w:val="21"/>
                <w:highlight w:val="none"/>
                <w:lang w:val="en-US" w:eastAsia="zh-CN" w:bidi="ar-SA"/>
              </w:rPr>
            </w:pPr>
            <w:r>
              <w:rPr>
                <w:rFonts w:hint="eastAsia" w:ascii="Times New Roman" w:hAnsi="Times New Roman" w:eastAsia="仿宋_GB2312" w:cs="Times New Roman"/>
                <w:b w:val="0"/>
                <w:bCs w:val="0"/>
                <w:kern w:val="0"/>
                <w:sz w:val="21"/>
                <w:szCs w:val="21"/>
                <w:highlight w:val="none"/>
                <w:lang w:val="en-US" w:eastAsia="zh-CN" w:bidi="ar-SA"/>
              </w:rPr>
              <w:t>3.8.1是否按照免临床评价目录对比提交相关资料</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38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89"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39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90"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39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91"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overflowPunct w:val="0"/>
              <w:spacing w:line="300" w:lineRule="exact"/>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7" w:type="dxa"/>
            <w:gridSpan w:val="2"/>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b w:val="0"/>
                <w:bCs w:val="0"/>
                <w:kern w:val="0"/>
                <w:sz w:val="21"/>
                <w:szCs w:val="21"/>
                <w:highlight w:val="none"/>
                <w:lang w:val="en-US" w:eastAsia="zh-CN" w:bidi="ar-SA"/>
              </w:rPr>
            </w:pPr>
          </w:p>
        </w:tc>
        <w:tc>
          <w:tcPr>
            <w:tcW w:w="5204" w:type="dxa"/>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b w:val="0"/>
                <w:bCs w:val="0"/>
                <w:kern w:val="0"/>
                <w:sz w:val="21"/>
                <w:szCs w:val="21"/>
                <w:highlight w:val="none"/>
                <w:lang w:val="en-US" w:eastAsia="zh-CN" w:bidi="ar-SA"/>
              </w:rPr>
            </w:pPr>
            <w:r>
              <w:rPr>
                <w:rFonts w:hint="eastAsia" w:ascii="Times New Roman" w:hAnsi="Times New Roman" w:eastAsia="仿宋_GB2312" w:cs="Times New Roman"/>
                <w:b w:val="0"/>
                <w:bCs w:val="0"/>
                <w:kern w:val="0"/>
                <w:sz w:val="21"/>
                <w:szCs w:val="21"/>
                <w:highlight w:val="none"/>
                <w:lang w:val="en-US" w:eastAsia="zh-CN" w:bidi="ar-SA"/>
              </w:rPr>
              <w:t>3.8.1.1提交了申报产品相关信息与“免于临床评价医疗器械目录”（以下简称《目录》）所述内容的对比资料。</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39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92"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66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662"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39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93"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overflowPunct w:val="0"/>
              <w:spacing w:line="300" w:lineRule="exact"/>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717" w:type="dxa"/>
            <w:gridSpan w:val="2"/>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b w:val="0"/>
                <w:bCs w:val="0"/>
                <w:kern w:val="0"/>
                <w:sz w:val="21"/>
                <w:szCs w:val="21"/>
                <w:highlight w:val="none"/>
                <w:lang w:val="en-US" w:eastAsia="zh-CN" w:bidi="ar-SA"/>
              </w:rPr>
            </w:pPr>
          </w:p>
        </w:tc>
        <w:tc>
          <w:tcPr>
            <w:tcW w:w="5204" w:type="dxa"/>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b w:val="0"/>
                <w:bCs w:val="0"/>
                <w:kern w:val="0"/>
                <w:sz w:val="21"/>
                <w:szCs w:val="21"/>
                <w:highlight w:val="none"/>
                <w:lang w:val="en-US" w:eastAsia="zh-CN" w:bidi="ar-SA"/>
              </w:rPr>
            </w:pPr>
            <w:r>
              <w:rPr>
                <w:rFonts w:hint="eastAsia" w:ascii="Times New Roman" w:hAnsi="Times New Roman" w:eastAsia="仿宋_GB2312" w:cs="Times New Roman"/>
                <w:b w:val="0"/>
                <w:bCs w:val="0"/>
                <w:kern w:val="0"/>
                <w:sz w:val="21"/>
                <w:szCs w:val="21"/>
                <w:highlight w:val="none"/>
                <w:lang w:val="en-US" w:eastAsia="zh-CN" w:bidi="ar-SA"/>
              </w:rPr>
              <w:t>3.8.1.2申报产品免临床评价部分是否未超出《目录》所述内容范围？</w:t>
            </w:r>
          </w:p>
          <w:p>
            <w:pPr>
              <w:pStyle w:val="2"/>
              <w:spacing w:line="240" w:lineRule="auto"/>
              <w:rPr>
                <w:rFonts w:hint="eastAsia"/>
                <w:lang w:val="en-US" w:eastAsia="zh-CN"/>
              </w:rPr>
            </w:pPr>
          </w:p>
          <w:p>
            <w:pPr>
              <w:adjustRightInd w:val="0"/>
              <w:snapToGrid w:val="0"/>
              <w:spacing w:before="46" w:beforeLines="15" w:line="240" w:lineRule="auto"/>
              <w:jc w:val="left"/>
              <w:rPr>
                <w:rFonts w:hint="eastAsia" w:ascii="Times New Roman" w:hAnsi="Times New Roman" w:eastAsia="仿宋_GB2312" w:cs="Times New Roman"/>
                <w:b w:val="0"/>
                <w:bCs w:val="0"/>
                <w:i/>
                <w:iCs/>
                <w:kern w:val="0"/>
                <w:sz w:val="21"/>
                <w:szCs w:val="21"/>
                <w:highlight w:val="none"/>
                <w:lang w:val="en-US" w:eastAsia="zh-CN" w:bidi="ar-SA"/>
              </w:rPr>
            </w:pPr>
            <w:r>
              <w:rPr>
                <w:rFonts w:hint="eastAsia" w:ascii="Times New Roman" w:hAnsi="Times New Roman" w:eastAsia="仿宋_GB2312" w:cs="Times New Roman"/>
                <w:b w:val="0"/>
                <w:bCs w:val="0"/>
                <w:i/>
                <w:iCs/>
                <w:kern w:val="0"/>
                <w:sz w:val="21"/>
                <w:szCs w:val="21"/>
                <w:highlight w:val="none"/>
                <w:lang w:val="en-US" w:eastAsia="zh-CN" w:bidi="ar-SA"/>
              </w:rPr>
              <w:t>注1：对于同时含有临床评价部分的，此项判定对象为申请人按《目录》评价的免于进行临床评价部分，而不是整个产品。</w:t>
            </w:r>
          </w:p>
          <w:p>
            <w:pPr>
              <w:pStyle w:val="2"/>
              <w:spacing w:line="240" w:lineRule="auto"/>
              <w:rPr>
                <w:rFonts w:hint="eastAsia"/>
                <w:lang w:val="en-US" w:eastAsia="zh-CN"/>
              </w:rPr>
            </w:pPr>
          </w:p>
          <w:p>
            <w:pPr>
              <w:adjustRightInd w:val="0"/>
              <w:snapToGrid w:val="0"/>
              <w:spacing w:before="46" w:beforeLines="15" w:line="240" w:lineRule="auto"/>
              <w:jc w:val="left"/>
              <w:rPr>
                <w:rFonts w:hint="eastAsia" w:ascii="Times New Roman" w:hAnsi="Times New Roman" w:eastAsia="仿宋_GB2312" w:cs="Times New Roman"/>
                <w:b w:val="0"/>
                <w:bCs w:val="0"/>
                <w:kern w:val="0"/>
                <w:sz w:val="21"/>
                <w:szCs w:val="21"/>
                <w:highlight w:val="none"/>
                <w:lang w:val="en-US" w:eastAsia="zh-CN" w:bidi="ar-SA"/>
              </w:rPr>
            </w:pPr>
            <w:r>
              <w:rPr>
                <w:rFonts w:hint="eastAsia" w:ascii="Times New Roman" w:hAnsi="Times New Roman" w:eastAsia="仿宋_GB2312" w:cs="Times New Roman"/>
                <w:b w:val="0"/>
                <w:bCs w:val="0"/>
                <w:i/>
                <w:iCs/>
                <w:kern w:val="0"/>
                <w:sz w:val="21"/>
                <w:szCs w:val="21"/>
                <w:highlight w:val="none"/>
                <w:lang w:val="en-US" w:eastAsia="zh-CN" w:bidi="ar-SA"/>
              </w:rPr>
              <w:t>注2：若提供信息不足以做出判断，可勾选“否”，并在存在问题里注明待相关问题补充完毕后继续审查。</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39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94"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66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666"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39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95"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overflowPunct w:val="0"/>
              <w:spacing w:line="300" w:lineRule="exact"/>
              <w:rPr>
                <w:rFonts w:eastAsia="仿宋_GB2312"/>
                <w:kern w:val="0"/>
                <w:szCs w:val="21"/>
              </w:rPr>
            </w:pPr>
          </w:p>
          <w:p>
            <w:pPr>
              <w:overflowPunct w:val="0"/>
              <w:spacing w:line="300" w:lineRule="exact"/>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717" w:type="dxa"/>
            <w:gridSpan w:val="2"/>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b w:val="0"/>
                <w:bCs w:val="0"/>
                <w:kern w:val="0"/>
                <w:sz w:val="21"/>
                <w:szCs w:val="21"/>
                <w:highlight w:val="none"/>
                <w:lang w:val="en-US" w:eastAsia="zh-CN" w:bidi="ar-SA"/>
              </w:rPr>
            </w:pPr>
          </w:p>
        </w:tc>
        <w:tc>
          <w:tcPr>
            <w:tcW w:w="5204" w:type="dxa"/>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b w:val="0"/>
                <w:bCs w:val="0"/>
                <w:kern w:val="0"/>
                <w:sz w:val="21"/>
                <w:szCs w:val="21"/>
                <w:highlight w:val="none"/>
                <w:lang w:val="en-US" w:eastAsia="zh-CN" w:bidi="ar-SA"/>
              </w:rPr>
            </w:pPr>
            <w:r>
              <w:rPr>
                <w:rFonts w:hint="eastAsia" w:ascii="Times New Roman" w:hAnsi="Times New Roman" w:eastAsia="仿宋_GB2312" w:cs="Times New Roman"/>
                <w:b w:val="0"/>
                <w:bCs w:val="0"/>
                <w:kern w:val="0"/>
                <w:sz w:val="21"/>
                <w:szCs w:val="21"/>
                <w:highlight w:val="none"/>
                <w:lang w:val="en-US" w:eastAsia="zh-CN" w:bidi="ar-SA"/>
              </w:rPr>
              <w:t>3.8.1.3对于同时含有临床评价部分的产品，其免于进行临床评价部分范围是否与临床评价资料中声称的免于进行临床评价内容一致。</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39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96"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39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97"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39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98"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overflowPunct w:val="0"/>
              <w:spacing w:line="300" w:lineRule="exact"/>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jc w:val="center"/>
        </w:trPr>
        <w:tc>
          <w:tcPr>
            <w:tcW w:w="1717" w:type="dxa"/>
            <w:gridSpan w:val="2"/>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b w:val="0"/>
                <w:bCs w:val="0"/>
                <w:kern w:val="0"/>
                <w:sz w:val="21"/>
                <w:szCs w:val="21"/>
                <w:highlight w:val="none"/>
                <w:lang w:val="en-US" w:eastAsia="zh-CN" w:bidi="ar-SA"/>
              </w:rPr>
            </w:pPr>
          </w:p>
        </w:tc>
        <w:tc>
          <w:tcPr>
            <w:tcW w:w="5204" w:type="dxa"/>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b w:val="0"/>
                <w:bCs w:val="0"/>
                <w:kern w:val="0"/>
                <w:sz w:val="21"/>
                <w:szCs w:val="21"/>
                <w:highlight w:val="none"/>
                <w:lang w:val="en-US" w:eastAsia="zh-CN" w:bidi="ar-SA"/>
              </w:rPr>
            </w:pPr>
            <w:r>
              <w:rPr>
                <w:rFonts w:hint="eastAsia" w:ascii="Times New Roman" w:hAnsi="Times New Roman" w:eastAsia="仿宋_GB2312" w:cs="Times New Roman"/>
                <w:b w:val="0"/>
                <w:bCs w:val="0"/>
                <w:kern w:val="0"/>
                <w:sz w:val="21"/>
                <w:szCs w:val="21"/>
                <w:highlight w:val="none"/>
                <w:lang w:val="en-US" w:eastAsia="zh-CN" w:bidi="ar-SA"/>
              </w:rPr>
              <w:t>3.8.1.4按《列入免于进行临床评价医疗器械目录产品对比说明技术指导原则》的要求提交了“申报产品与目录中已获准境内注册医疗器械对比表”。对比项目是否包含但不限于以下几个方面：</w:t>
            </w:r>
          </w:p>
          <w:p>
            <w:pPr>
              <w:adjustRightInd w:val="0"/>
              <w:snapToGrid w:val="0"/>
              <w:spacing w:before="46" w:beforeLines="15" w:line="240" w:lineRule="auto"/>
              <w:jc w:val="left"/>
              <w:rPr>
                <w:rFonts w:hint="eastAsia" w:ascii="Times New Roman" w:hAnsi="Times New Roman" w:eastAsia="仿宋_GB2312" w:cs="Times New Roman"/>
                <w:b w:val="0"/>
                <w:bCs w:val="0"/>
                <w:kern w:val="0"/>
                <w:sz w:val="21"/>
                <w:szCs w:val="21"/>
                <w:highlight w:val="none"/>
                <w:lang w:val="en-US" w:eastAsia="zh-CN" w:bidi="ar-SA"/>
              </w:rPr>
            </w:pPr>
            <w:r>
              <w:rPr>
                <w:rFonts w:hint="eastAsia" w:ascii="Times New Roman" w:hAnsi="Times New Roman" w:eastAsia="仿宋_GB2312" w:cs="Times New Roman"/>
                <w:b w:val="0"/>
                <w:bCs w:val="0"/>
                <w:kern w:val="0"/>
                <w:sz w:val="21"/>
                <w:szCs w:val="21"/>
                <w:highlight w:val="none"/>
                <w:lang w:val="en-US" w:eastAsia="zh-CN" w:bidi="ar-SA"/>
              </w:rPr>
              <w:t>1、基本原理（工作原理/作用机理）2、结构组成3、产品制造材料或与人体接触部分的制造材料4、性能要求5、灭菌/消毒方式6、适用范围7、使用方法</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39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99"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66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667"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40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00"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overflowPunct w:val="0"/>
              <w:spacing w:line="300" w:lineRule="exact"/>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717" w:type="dxa"/>
            <w:gridSpan w:val="2"/>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b w:val="0"/>
                <w:bCs w:val="0"/>
                <w:kern w:val="0"/>
                <w:sz w:val="21"/>
                <w:szCs w:val="21"/>
                <w:highlight w:val="none"/>
                <w:lang w:val="en-US" w:eastAsia="zh-CN" w:bidi="ar-SA"/>
              </w:rPr>
            </w:pPr>
          </w:p>
        </w:tc>
        <w:tc>
          <w:tcPr>
            <w:tcW w:w="5204" w:type="dxa"/>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b w:val="0"/>
                <w:bCs w:val="0"/>
                <w:kern w:val="0"/>
                <w:sz w:val="21"/>
                <w:szCs w:val="21"/>
                <w:highlight w:val="none"/>
                <w:lang w:val="en-US" w:eastAsia="zh-CN" w:bidi="ar-SA"/>
              </w:rPr>
            </w:pPr>
            <w:r>
              <w:rPr>
                <w:rFonts w:hint="eastAsia" w:ascii="Times New Roman" w:hAnsi="Times New Roman" w:eastAsia="仿宋_GB2312" w:cs="Times New Roman"/>
                <w:b w:val="0"/>
                <w:bCs w:val="0"/>
                <w:kern w:val="0"/>
                <w:sz w:val="21"/>
                <w:szCs w:val="21"/>
                <w:highlight w:val="none"/>
                <w:lang w:val="en-US" w:eastAsia="zh-CN" w:bidi="ar-SA"/>
              </w:rPr>
              <w:t>3.8.1.5需要提供支持性资料的对比项目是否均提供了相应的支持性资料概述和分析研究资料概述。</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40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01"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66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668"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40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02"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overflowPunct w:val="0"/>
              <w:spacing w:line="300" w:lineRule="exact"/>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717" w:type="dxa"/>
            <w:gridSpan w:val="2"/>
            <w:vMerge w:val="continue"/>
            <w:shd w:val="clear" w:color="auto" w:fill="FFFFFF"/>
            <w:noWrap w:val="0"/>
            <w:vAlign w:val="center"/>
          </w:tcPr>
          <w:p>
            <w:pPr>
              <w:overflowPunct w:val="0"/>
              <w:spacing w:line="300" w:lineRule="exact"/>
              <w:jc w:val="center"/>
              <w:rPr>
                <w:rFonts w:eastAsia="仿宋_GB2312"/>
                <w:bCs/>
                <w:kern w:val="0"/>
                <w:szCs w:val="21"/>
              </w:rPr>
            </w:pPr>
          </w:p>
        </w:tc>
        <w:tc>
          <w:tcPr>
            <w:tcW w:w="5204" w:type="dxa"/>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3.8.1.6经对比，申报产品与对比产品存在差异的，提交了二者差异部分对安全有效性影响的分析、研究资料。</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40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04"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40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05"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40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06"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overflowPunct w:val="0"/>
              <w:spacing w:line="300" w:lineRule="exact"/>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717" w:type="dxa"/>
            <w:gridSpan w:val="2"/>
            <w:vMerge w:val="continue"/>
            <w:shd w:val="clear" w:color="auto" w:fill="FFFFFF"/>
            <w:noWrap w:val="0"/>
            <w:vAlign w:val="center"/>
          </w:tcPr>
          <w:p>
            <w:pPr>
              <w:overflowPunct w:val="0"/>
              <w:spacing w:line="300" w:lineRule="exact"/>
              <w:jc w:val="center"/>
              <w:rPr>
                <w:rFonts w:eastAsia="仿宋_GB2312"/>
                <w:bCs/>
                <w:kern w:val="0"/>
                <w:szCs w:val="21"/>
              </w:rPr>
            </w:pPr>
          </w:p>
        </w:tc>
        <w:tc>
          <w:tcPr>
            <w:tcW w:w="5204" w:type="dxa"/>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3.8.2对含有一次性使用的医疗器械，是否提供证明其无法重复使用的支持性资料。</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40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07"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40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08"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40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09"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overflowPunct w:val="0"/>
              <w:spacing w:line="300" w:lineRule="exact"/>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0211" w:type="dxa"/>
            <w:gridSpan w:val="7"/>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楷体_GB2312" w:hAnsi="楷体_GB2312" w:eastAsia="楷体_GB2312" w:cs="楷体_GB2312"/>
                <w:b/>
                <w:bCs/>
                <w:kern w:val="0"/>
                <w:sz w:val="22"/>
                <w:szCs w:val="22"/>
                <w:highlight w:val="none"/>
                <w:lang w:val="en-US" w:eastAsia="zh-CN" w:bidi="ar-SA"/>
              </w:rPr>
              <w:t>第四章——临床评价资料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717" w:type="dxa"/>
            <w:gridSpan w:val="2"/>
            <w:shd w:val="clear" w:color="auto" w:fill="FFFFFF"/>
            <w:noWrap w:val="0"/>
            <w:vAlign w:val="center"/>
          </w:tcPr>
          <w:p>
            <w:pPr>
              <w:overflowPunct w:val="0"/>
              <w:spacing w:line="300" w:lineRule="exact"/>
              <w:rPr>
                <w:rFonts w:eastAsia="黑体"/>
                <w:bCs/>
                <w:kern w:val="0"/>
                <w:szCs w:val="21"/>
              </w:rPr>
            </w:pPr>
            <w:r>
              <w:rPr>
                <w:rFonts w:hint="eastAsia" w:eastAsia="黑体"/>
                <w:bCs/>
                <w:kern w:val="0"/>
                <w:szCs w:val="21"/>
                <w:lang w:eastAsia="zh-CN"/>
              </w:rPr>
              <w:t>电子</w:t>
            </w:r>
            <w:r>
              <w:rPr>
                <w:rFonts w:eastAsia="黑体"/>
                <w:bCs/>
                <w:kern w:val="0"/>
                <w:szCs w:val="21"/>
              </w:rPr>
              <w:t>申报资</w:t>
            </w:r>
          </w:p>
          <w:p>
            <w:pPr>
              <w:overflowPunct w:val="0"/>
              <w:spacing w:line="300" w:lineRule="exact"/>
              <w:rPr>
                <w:rFonts w:hint="eastAsia" w:eastAsia="仿宋_GB2312" w:asciiTheme="minorHAnsi" w:hAnsiTheme="minorHAnsi" w:cstheme="minorBidi"/>
                <w:bCs/>
                <w:kern w:val="0"/>
                <w:sz w:val="21"/>
                <w:szCs w:val="21"/>
                <w:lang w:val="en-US" w:eastAsia="zh-CN" w:bidi="ar-SA"/>
              </w:rPr>
            </w:pPr>
            <w:r>
              <w:rPr>
                <w:rFonts w:eastAsia="黑体"/>
                <w:bCs/>
                <w:kern w:val="0"/>
                <w:szCs w:val="21"/>
              </w:rPr>
              <w:t>料项目编号</w:t>
            </w:r>
          </w:p>
        </w:tc>
        <w:tc>
          <w:tcPr>
            <w:tcW w:w="5204" w:type="dxa"/>
            <w:shd w:val="clear" w:color="auto" w:fill="FFFFFF"/>
            <w:noWrap w:val="0"/>
            <w:vAlign w:val="center"/>
          </w:tcPr>
          <w:p>
            <w:pPr>
              <w:overflowPunct w:val="0"/>
              <w:spacing w:line="300" w:lineRule="exact"/>
              <w:jc w:val="center"/>
              <w:rPr>
                <w:rFonts w:hint="eastAsia" w:ascii="Times New Roman" w:hAnsi="Times New Roman" w:eastAsia="仿宋_GB2312" w:cs="Times New Roman"/>
                <w:kern w:val="0"/>
                <w:sz w:val="21"/>
                <w:szCs w:val="21"/>
                <w:highlight w:val="none"/>
                <w:lang w:val="en-US" w:eastAsia="zh-CN" w:bidi="ar-SA"/>
              </w:rPr>
            </w:pPr>
            <w:r>
              <w:rPr>
                <w:rFonts w:eastAsia="黑体"/>
                <w:bCs/>
                <w:kern w:val="0"/>
                <w:szCs w:val="21"/>
              </w:rPr>
              <w:t>立卷审查问题</w:t>
            </w:r>
          </w:p>
        </w:tc>
        <w:tc>
          <w:tcPr>
            <w:tcW w:w="595" w:type="dxa"/>
            <w:shd w:val="clear" w:color="auto" w:fill="FFFFFF"/>
            <w:noWrap w:val="0"/>
            <w:vAlign w:val="center"/>
          </w:tcPr>
          <w:p>
            <w:pPr>
              <w:overflowPunct w:val="0"/>
              <w:spacing w:line="300" w:lineRule="exact"/>
              <w:jc w:val="center"/>
              <w:rPr>
                <w:rFonts w:hint="eastAsia" w:ascii="Times New Roman" w:hAnsi="Times New Roman" w:eastAsia="仿宋_GB2312" w:cs="Times New Roman"/>
                <w:kern w:val="0"/>
                <w:sz w:val="21"/>
                <w:szCs w:val="21"/>
                <w:highlight w:val="none"/>
                <w:lang w:val="en-US" w:eastAsia="zh-CN" w:bidi="ar-SA"/>
              </w:rPr>
            </w:pPr>
            <w:r>
              <w:rPr>
                <w:rFonts w:eastAsia="黑体"/>
                <w:bCs/>
                <w:kern w:val="0"/>
                <w:szCs w:val="21"/>
              </w:rPr>
              <w:t>是</w:t>
            </w:r>
          </w:p>
        </w:tc>
        <w:tc>
          <w:tcPr>
            <w:tcW w:w="694" w:type="dxa"/>
            <w:shd w:val="clear" w:color="auto" w:fill="FFFFFF"/>
            <w:noWrap w:val="0"/>
            <w:vAlign w:val="center"/>
          </w:tcPr>
          <w:p>
            <w:pPr>
              <w:overflowPunct w:val="0"/>
              <w:spacing w:line="300" w:lineRule="exact"/>
              <w:jc w:val="center"/>
              <w:rPr>
                <w:rFonts w:hint="eastAsia" w:ascii="Times New Roman" w:hAnsi="Times New Roman" w:eastAsia="仿宋_GB2312" w:cs="Times New Roman"/>
                <w:kern w:val="0"/>
                <w:sz w:val="21"/>
                <w:szCs w:val="21"/>
                <w:highlight w:val="none"/>
                <w:lang w:val="en-US" w:eastAsia="zh-CN" w:bidi="ar-SA"/>
              </w:rPr>
            </w:pPr>
            <w:r>
              <w:rPr>
                <w:rFonts w:hint="eastAsia" w:eastAsia="黑体"/>
                <w:bCs/>
                <w:kern w:val="0"/>
                <w:szCs w:val="21"/>
                <w:lang w:eastAsia="zh-CN"/>
              </w:rPr>
              <w:t>否</w:t>
            </w:r>
          </w:p>
        </w:tc>
        <w:tc>
          <w:tcPr>
            <w:tcW w:w="867" w:type="dxa"/>
            <w:shd w:val="clear" w:color="auto" w:fill="FFFFFF"/>
            <w:noWrap w:val="0"/>
            <w:vAlign w:val="center"/>
          </w:tcPr>
          <w:p>
            <w:pPr>
              <w:overflowPunct w:val="0"/>
              <w:spacing w:line="300" w:lineRule="exact"/>
              <w:jc w:val="center"/>
              <w:rPr>
                <w:rFonts w:hint="eastAsia" w:ascii="Times New Roman" w:hAnsi="Times New Roman" w:eastAsia="仿宋_GB2312" w:cs="Times New Roman"/>
                <w:kern w:val="0"/>
                <w:sz w:val="21"/>
                <w:szCs w:val="21"/>
                <w:highlight w:val="none"/>
                <w:lang w:val="en-US" w:eastAsia="zh-CN" w:bidi="ar-SA"/>
              </w:rPr>
            </w:pPr>
            <w:r>
              <w:rPr>
                <w:rFonts w:hint="eastAsia" w:eastAsia="黑体"/>
                <w:bCs/>
                <w:kern w:val="0"/>
                <w:szCs w:val="21"/>
                <w:lang w:val="en-US" w:eastAsia="zh-CN"/>
              </w:rPr>
              <w:t>不适用</w:t>
            </w:r>
          </w:p>
        </w:tc>
        <w:tc>
          <w:tcPr>
            <w:tcW w:w="1134" w:type="dxa"/>
            <w:shd w:val="clear" w:color="auto" w:fill="FFFFFF"/>
            <w:noWrap w:val="0"/>
            <w:vAlign w:val="center"/>
          </w:tcPr>
          <w:p>
            <w:pPr>
              <w:overflowPunct w:val="0"/>
              <w:spacing w:line="300" w:lineRule="exact"/>
              <w:jc w:val="center"/>
              <w:rPr>
                <w:rFonts w:ascii="Times New Roman" w:hAnsi="Times New Roman" w:eastAsia="仿宋_GB2312" w:cs="Times New Roman"/>
                <w:kern w:val="0"/>
                <w:sz w:val="18"/>
                <w:szCs w:val="18"/>
                <w:lang w:val="en-US" w:eastAsia="zh-CN" w:bidi="ar-SA"/>
              </w:rPr>
            </w:pPr>
            <w:r>
              <w:rPr>
                <w:rFonts w:eastAsia="黑体"/>
                <w:bCs/>
                <w:kern w:val="0"/>
                <w:szCs w:val="21"/>
              </w:rPr>
              <w:t>存在问题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717" w:type="dxa"/>
            <w:gridSpan w:val="2"/>
            <w:shd w:val="clear" w:color="auto" w:fill="FFFFFF"/>
            <w:noWrap w:val="0"/>
            <w:vAlign w:val="center"/>
          </w:tcPr>
          <w:p>
            <w:pPr>
              <w:pStyle w:val="7"/>
              <w:numPr>
                <w:ilvl w:val="0"/>
                <w:numId w:val="0"/>
              </w:numPr>
              <w:overflowPunct w:val="0"/>
              <w:ind w:leftChars="0"/>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4.1章节目录</w:t>
            </w:r>
          </w:p>
        </w:tc>
        <w:tc>
          <w:tcPr>
            <w:tcW w:w="5204" w:type="dxa"/>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应当包括本章的所有标题和小标题，注明目录中各内容的页码。</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41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10"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41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11"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41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12"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top"/>
          </w:tcPr>
          <w:p>
            <w:pPr>
              <w:overflowPunct w:val="0"/>
              <w:rPr>
                <w:rFonts w:ascii="Times New Roman" w:hAnsi="Times New Roman" w:eastAsia="仿宋_GB2312" w:cs="Times New Roman"/>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06" w:hRule="atLeast"/>
          <w:jc w:val="center"/>
        </w:trPr>
        <w:tc>
          <w:tcPr>
            <w:tcW w:w="1717" w:type="dxa"/>
            <w:gridSpan w:val="2"/>
            <w:vMerge w:val="restart"/>
            <w:shd w:val="clear" w:color="auto" w:fill="FFFFFF"/>
            <w:noWrap w:val="0"/>
            <w:vAlign w:val="center"/>
          </w:tcPr>
          <w:p>
            <w:pPr>
              <w:overflowPunct w:val="0"/>
              <w:spacing w:line="300" w:lineRule="exact"/>
              <w:jc w:val="center"/>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4.2临床评价资料</w:t>
            </w:r>
          </w:p>
        </w:tc>
        <w:tc>
          <w:tcPr>
            <w:tcW w:w="5204" w:type="dxa"/>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4.2.1是否提交了临床评价报告资料。</w:t>
            </w:r>
          </w:p>
          <w:p>
            <w:pPr>
              <w:pStyle w:val="2"/>
              <w:spacing w:line="240" w:lineRule="auto"/>
              <w:rPr>
                <w:rFonts w:hint="eastAsia"/>
                <w:lang w:val="en-US" w:eastAsia="zh-CN"/>
              </w:rPr>
            </w:pPr>
          </w:p>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i/>
                <w:iCs/>
                <w:kern w:val="0"/>
                <w:sz w:val="21"/>
                <w:szCs w:val="21"/>
                <w:highlight w:val="none"/>
                <w:lang w:val="en-US" w:eastAsia="zh-CN" w:bidi="ar-SA"/>
              </w:rPr>
              <w:t>注：若未提交，临床评价部分可直接给出“不通过”的结论，不必对剩余问题进行审查。</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41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13"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41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14"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41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15"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overflowPunct w:val="0"/>
              <w:spacing w:line="300" w:lineRule="exact"/>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717" w:type="dxa"/>
            <w:gridSpan w:val="2"/>
            <w:vMerge w:val="continue"/>
            <w:shd w:val="clear" w:color="auto" w:fill="FFFFFF"/>
            <w:noWrap w:val="0"/>
            <w:vAlign w:val="center"/>
          </w:tcPr>
          <w:p>
            <w:pPr>
              <w:overflowPunct w:val="0"/>
              <w:spacing w:line="300" w:lineRule="exact"/>
              <w:jc w:val="center"/>
              <w:rPr>
                <w:rFonts w:eastAsia="仿宋_GB2312"/>
                <w:bCs/>
                <w:kern w:val="0"/>
                <w:szCs w:val="21"/>
              </w:rPr>
            </w:pPr>
          </w:p>
        </w:tc>
        <w:tc>
          <w:tcPr>
            <w:tcW w:w="5204" w:type="dxa"/>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4.2.2临床评价报告资料中各项文件除证明性文件外，均以中文形式提供，如证明性文件为外文形式，是否提供了中文译本。根据外文资料翻译的申报资料，是否提供了原文。</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41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16"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41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17"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41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18"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overflowPunct w:val="0"/>
              <w:spacing w:line="300" w:lineRule="exact"/>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1717" w:type="dxa"/>
            <w:gridSpan w:val="2"/>
            <w:vMerge w:val="continue"/>
            <w:shd w:val="clear" w:color="auto" w:fill="FFFFFF"/>
            <w:noWrap w:val="0"/>
            <w:vAlign w:val="center"/>
          </w:tcPr>
          <w:p>
            <w:pPr>
              <w:overflowPunct w:val="0"/>
              <w:spacing w:line="300" w:lineRule="exact"/>
              <w:jc w:val="center"/>
              <w:rPr>
                <w:rFonts w:eastAsia="仿宋_GB2312"/>
                <w:bCs/>
                <w:kern w:val="0"/>
                <w:szCs w:val="21"/>
              </w:rPr>
            </w:pPr>
          </w:p>
        </w:tc>
        <w:tc>
          <w:tcPr>
            <w:tcW w:w="5204" w:type="dxa"/>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4.2.3临床评价报告中是否提交了产品描述和研发背景。</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41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19"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42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20"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42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21"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overflowPunct w:val="0"/>
              <w:spacing w:line="300" w:lineRule="exact"/>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717" w:type="dxa"/>
            <w:gridSpan w:val="2"/>
            <w:vMerge w:val="continue"/>
            <w:shd w:val="clear" w:color="auto" w:fill="FFFFFF"/>
            <w:noWrap w:val="0"/>
            <w:vAlign w:val="center"/>
          </w:tcPr>
          <w:p>
            <w:pPr>
              <w:overflowPunct w:val="0"/>
              <w:spacing w:line="300" w:lineRule="exact"/>
              <w:jc w:val="center"/>
              <w:rPr>
                <w:rFonts w:eastAsia="仿宋_GB2312"/>
                <w:bCs/>
                <w:kern w:val="0"/>
                <w:szCs w:val="21"/>
              </w:rPr>
            </w:pPr>
          </w:p>
        </w:tc>
        <w:tc>
          <w:tcPr>
            <w:tcW w:w="5204" w:type="dxa"/>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4.2.4是否明确了临床评价涵盖的范围，如申报产品同时涉及“免于进行临床评价”与“临床评价”，上述两部分内容加起来是否覆盖了整个产品。</w:t>
            </w:r>
          </w:p>
          <w:p>
            <w:pPr>
              <w:adjustRightInd w:val="0"/>
              <w:snapToGrid w:val="0"/>
              <w:spacing w:before="46" w:beforeLines="15" w:line="240" w:lineRule="auto"/>
              <w:jc w:val="left"/>
              <w:rPr>
                <w:rFonts w:hint="eastAsia" w:ascii="Times New Roman" w:hAnsi="Times New Roman" w:eastAsia="仿宋_GB2312" w:cs="Times New Roman"/>
                <w:i/>
                <w:iCs/>
                <w:kern w:val="0"/>
                <w:sz w:val="21"/>
                <w:szCs w:val="21"/>
                <w:highlight w:val="none"/>
                <w:lang w:val="en-US" w:eastAsia="zh-CN" w:bidi="ar-SA"/>
              </w:rPr>
            </w:pPr>
          </w:p>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i/>
                <w:iCs/>
                <w:kern w:val="0"/>
                <w:sz w:val="21"/>
                <w:szCs w:val="21"/>
                <w:highlight w:val="none"/>
                <w:lang w:val="en-US" w:eastAsia="zh-CN" w:bidi="ar-SA"/>
              </w:rPr>
              <w:t>注</w:t>
            </w:r>
            <w:r>
              <w:rPr>
                <w:rFonts w:hint="eastAsia" w:ascii="Times New Roman" w:hAnsi="Times New Roman" w:eastAsia="仿宋_GB2312" w:cs="Times New Roman"/>
                <w:i/>
                <w:iCs/>
                <w:kern w:val="0"/>
                <w:sz w:val="21"/>
                <w:szCs w:val="21"/>
                <w:highlight w:val="none"/>
                <w:lang w:val="en" w:eastAsia="zh-CN" w:bidi="ar-SA"/>
              </w:rPr>
              <w:t>：</w:t>
            </w:r>
            <w:r>
              <w:rPr>
                <w:rFonts w:hint="eastAsia" w:ascii="Times New Roman" w:hAnsi="Times New Roman" w:eastAsia="仿宋_GB2312" w:cs="Times New Roman"/>
                <w:i/>
                <w:iCs/>
                <w:kern w:val="0"/>
                <w:sz w:val="21"/>
                <w:szCs w:val="21"/>
                <w:highlight w:val="none"/>
                <w:lang w:val="en-US" w:eastAsia="zh-CN" w:bidi="ar-SA"/>
              </w:rPr>
              <w:t>若申报产品未包含“免于进行临床评价”的部分，应勾选不适用。</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42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22"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42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23"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42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24"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overflowPunct w:val="0"/>
              <w:spacing w:line="300" w:lineRule="exact"/>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717" w:type="dxa"/>
            <w:gridSpan w:val="2"/>
            <w:vMerge w:val="continue"/>
            <w:shd w:val="clear" w:color="auto" w:fill="FFFFFF"/>
            <w:noWrap w:val="0"/>
            <w:vAlign w:val="center"/>
          </w:tcPr>
          <w:p>
            <w:pPr>
              <w:overflowPunct w:val="0"/>
              <w:spacing w:line="300" w:lineRule="exact"/>
              <w:jc w:val="center"/>
              <w:rPr>
                <w:rFonts w:eastAsia="仿宋_GB2312"/>
                <w:bCs/>
                <w:kern w:val="0"/>
                <w:szCs w:val="21"/>
              </w:rPr>
            </w:pPr>
          </w:p>
        </w:tc>
        <w:tc>
          <w:tcPr>
            <w:tcW w:w="5204" w:type="dxa"/>
            <w:shd w:val="clear" w:color="auto" w:fill="FFFFFF"/>
            <w:noWrap w:val="0"/>
            <w:vAlign w:val="center"/>
          </w:tcPr>
          <w:p>
            <w:pPr>
              <w:pStyle w:val="6"/>
              <w:spacing w:before="46" w:beforeLines="15" w:line="240" w:lineRule="auto"/>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4.2.5是否明确临床评价路径，包括同品种临床评价路径和/或临床试验路径。</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42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25"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42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26"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42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27"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overflowPunct w:val="0"/>
              <w:spacing w:line="300" w:lineRule="exact"/>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717" w:type="dxa"/>
            <w:gridSpan w:val="2"/>
            <w:vMerge w:val="continue"/>
            <w:shd w:val="clear" w:color="auto" w:fill="FFFFFF"/>
            <w:noWrap w:val="0"/>
            <w:vAlign w:val="center"/>
          </w:tcPr>
          <w:p>
            <w:pPr>
              <w:overflowPunct w:val="0"/>
              <w:spacing w:line="300" w:lineRule="exact"/>
              <w:jc w:val="center"/>
              <w:rPr>
                <w:rFonts w:eastAsia="仿宋_GB2312"/>
                <w:bCs/>
                <w:kern w:val="0"/>
                <w:szCs w:val="21"/>
              </w:rPr>
            </w:pPr>
          </w:p>
        </w:tc>
        <w:tc>
          <w:tcPr>
            <w:tcW w:w="5204" w:type="dxa"/>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4.2.6临床评价资料与注册申请表内容是否具有一致性。</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3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1"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42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29"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43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30"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overflowPunct w:val="0"/>
              <w:spacing w:line="300" w:lineRule="exact"/>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0211" w:type="dxa"/>
            <w:gridSpan w:val="7"/>
            <w:shd w:val="clear" w:color="auto" w:fill="FFFFFF"/>
            <w:noWrap w:val="0"/>
            <w:vAlign w:val="center"/>
          </w:tcPr>
          <w:p>
            <w:pPr>
              <w:adjustRightInd w:val="0"/>
              <w:snapToGrid w:val="0"/>
              <w:spacing w:before="46" w:beforeLines="15" w:line="240" w:lineRule="auto"/>
              <w:jc w:val="left"/>
              <w:rPr>
                <w:rFonts w:hint="eastAsia" w:ascii="楷体_GB2312" w:hAnsi="楷体_GB2312" w:eastAsia="楷体_GB2312" w:cs="楷体_GB2312"/>
                <w:b/>
                <w:bCs/>
                <w:kern w:val="0"/>
                <w:sz w:val="22"/>
                <w:szCs w:val="22"/>
                <w:highlight w:val="none"/>
                <w:lang w:val="en-US" w:eastAsia="zh-CN" w:bidi="ar-SA"/>
              </w:rPr>
            </w:pPr>
            <w:r>
              <w:rPr>
                <w:rFonts w:hint="eastAsia" w:ascii="Times New Roman" w:hAnsi="Times New Roman" w:eastAsia="仿宋_GB2312" w:cs="Times New Roman"/>
                <w:b/>
                <w:bCs/>
                <w:kern w:val="0"/>
                <w:sz w:val="21"/>
                <w:szCs w:val="21"/>
                <w:highlight w:val="none"/>
                <w:lang w:val="en-US" w:eastAsia="zh-CN" w:bidi="ar-SA"/>
              </w:rPr>
              <w:t>4.3</w:t>
            </w:r>
            <w:r>
              <w:rPr>
                <w:rFonts w:hint="eastAsia" w:ascii="楷体_GB2312" w:hAnsi="楷体_GB2312" w:eastAsia="楷体_GB2312" w:cs="楷体_GB2312"/>
                <w:b/>
                <w:bCs/>
                <w:kern w:val="0"/>
                <w:sz w:val="22"/>
                <w:szCs w:val="22"/>
                <w:highlight w:val="none"/>
                <w:lang w:val="en-US" w:eastAsia="zh-CN" w:bidi="ar-SA"/>
              </w:rPr>
              <w:t>同品种路径立卷审查表</w:t>
            </w:r>
          </w:p>
          <w:p>
            <w:pPr>
              <w:adjustRightInd w:val="0"/>
              <w:snapToGrid w:val="0"/>
              <w:spacing w:before="46" w:beforeLines="15" w:line="240" w:lineRule="auto"/>
              <w:jc w:val="left"/>
              <w:rPr>
                <w:rFonts w:hint="eastAsia" w:ascii="楷体_GB2312" w:hAnsi="楷体_GB2312" w:eastAsia="楷体_GB2312" w:cs="楷体_GB2312"/>
                <w:b/>
                <w:bCs/>
                <w:kern w:val="0"/>
                <w:sz w:val="22"/>
                <w:szCs w:val="22"/>
                <w:highlight w:val="none"/>
                <w:lang w:val="en-US" w:eastAsia="zh-CN" w:bidi="ar-SA"/>
              </w:rPr>
            </w:pPr>
            <w:r>
              <w:rPr>
                <w:rFonts w:hint="eastAsia" w:ascii="Times New Roman" w:hAnsi="Times New Roman" w:eastAsia="仿宋_GB2312" w:cs="Times New Roman"/>
                <w:b/>
                <w:bCs/>
                <w:kern w:val="0"/>
                <w:sz w:val="21"/>
                <w:szCs w:val="21"/>
                <w:highlight w:val="none"/>
                <w:lang w:val="en-US" w:eastAsia="zh-CN" w:bidi="ar-SA"/>
              </w:rPr>
              <w:t>1.</w:t>
            </w:r>
            <w:r>
              <w:rPr>
                <w:rFonts w:hint="eastAsia" w:ascii="楷体_GB2312" w:hAnsi="楷体_GB2312" w:eastAsia="楷体_GB2312" w:cs="楷体_GB2312"/>
                <w:b/>
                <w:bCs/>
                <w:kern w:val="0"/>
                <w:sz w:val="22"/>
                <w:szCs w:val="22"/>
                <w:highlight w:val="none"/>
                <w:lang w:val="en-US" w:eastAsia="zh-CN" w:bidi="ar-SA"/>
              </w:rPr>
              <w:t>如果提交了相关资料则勾选“是”， 如果不做要求则勾选“不适用”，如未能提供则勾选“否”。</w:t>
            </w:r>
          </w:p>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b/>
                <w:bCs/>
                <w:kern w:val="0"/>
                <w:sz w:val="21"/>
                <w:szCs w:val="21"/>
                <w:highlight w:val="none"/>
                <w:lang w:val="en-US" w:eastAsia="zh-CN" w:bidi="ar-SA"/>
              </w:rPr>
              <w:t>2.</w:t>
            </w:r>
            <w:r>
              <w:rPr>
                <w:rFonts w:hint="eastAsia" w:ascii="楷体_GB2312" w:hAnsi="楷体_GB2312" w:eastAsia="楷体_GB2312" w:cs="楷体_GB2312"/>
                <w:b/>
                <w:bCs/>
                <w:kern w:val="0"/>
                <w:sz w:val="22"/>
                <w:szCs w:val="22"/>
                <w:highlight w:val="none"/>
                <w:lang w:val="en-US" w:eastAsia="zh-CN" w:bidi="ar-SA"/>
              </w:rPr>
              <w:t>对任何问题回答“否”都可能会导致做出“立卷审查不通过”的决定。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717" w:type="dxa"/>
            <w:gridSpan w:val="2"/>
            <w:vMerge w:val="restart"/>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4.3同品种路径立卷审查表</w:t>
            </w:r>
          </w:p>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c>
          <w:tcPr>
            <w:tcW w:w="5204" w:type="dxa"/>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4.3.1提交了“通过等同器械临床数据进行的临床评价报告”。</w:t>
            </w:r>
          </w:p>
          <w:p>
            <w:pPr>
              <w:pStyle w:val="2"/>
              <w:spacing w:line="240" w:lineRule="auto"/>
              <w:rPr>
                <w:rFonts w:hint="eastAsia"/>
                <w:lang w:val="en-US" w:eastAsia="zh-CN"/>
              </w:rPr>
            </w:pPr>
          </w:p>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i/>
                <w:iCs/>
                <w:kern w:val="0"/>
                <w:sz w:val="21"/>
                <w:szCs w:val="21"/>
                <w:highlight w:val="none"/>
                <w:lang w:val="en-US" w:eastAsia="zh-CN" w:bidi="ar-SA"/>
              </w:rPr>
              <w:t>注：若回答为“不适用”，则第4.3.2~4.3.14项问题不需要回答。</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43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31"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43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32"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43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33"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717" w:type="dxa"/>
            <w:gridSpan w:val="2"/>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c>
          <w:tcPr>
            <w:tcW w:w="5204" w:type="dxa"/>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4.3.2所选等同器械已在境内获准注册。</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43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34"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43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35"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43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36"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717" w:type="dxa"/>
            <w:gridSpan w:val="2"/>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c>
          <w:tcPr>
            <w:tcW w:w="5204" w:type="dxa"/>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4.3.3提供了等同器械的基本信息。</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43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37"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43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38"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43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39"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717" w:type="dxa"/>
            <w:gridSpan w:val="2"/>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c>
          <w:tcPr>
            <w:tcW w:w="5204" w:type="dxa"/>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4.3.4所选等同器械与申报产品：</w:t>
            </w:r>
          </w:p>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0" distR="0">
                  <wp:extent cx="123825" cy="171450"/>
                  <wp:effectExtent l="0" t="0" r="9525" b="0"/>
                  <wp:docPr id="440" name="图片 440"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40" name="图片 440" descr="Checkbox-Yes"/>
                          <pic:cNvPicPr>
                            <a:picLocks noChangeAspect="true" noChangeArrowheads="true"/>
                          </pic:cNvPicPr>
                        </pic:nvPicPr>
                        <pic:blipFill>
                          <a:blip r:embed="rId4">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r>
              <w:rPr>
                <w:rFonts w:hint="eastAsia" w:ascii="Times New Roman" w:hAnsi="Times New Roman" w:eastAsia="仿宋_GB2312" w:cs="Times New Roman"/>
                <w:kern w:val="0"/>
                <w:sz w:val="21"/>
                <w:szCs w:val="21"/>
                <w:highlight w:val="none"/>
                <w:lang w:val="en-US" w:eastAsia="zh-CN" w:bidi="ar-SA"/>
              </w:rPr>
              <w:t>具有相同的适用范围；</w:t>
            </w:r>
          </w:p>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0" distR="0">
                  <wp:extent cx="133350" cy="180975"/>
                  <wp:effectExtent l="0" t="0" r="0" b="9525"/>
                  <wp:docPr id="441" name="图片 441"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41" name="图片 441" descr="Checkbox-Yes"/>
                          <pic:cNvPicPr>
                            <a:picLocks noChangeAspect="true" noChangeArrowheads="true"/>
                          </pic:cNvPicPr>
                        </pic:nvPicPr>
                        <pic:blipFill>
                          <a:blip r:embed="rId4">
                            <a:extLst>
                              <a:ext uri="{28A0092B-C50C-407E-A947-70E740481C1C}">
                                <a14:useLocalDpi xmlns:a14="http://schemas.microsoft.com/office/drawing/2010/main" val="false"/>
                              </a:ext>
                            </a:extLst>
                          </a:blip>
                          <a:srcRect/>
                          <a:stretch>
                            <a:fillRect/>
                          </a:stretch>
                        </pic:blipFill>
                        <pic:spPr>
                          <a:xfrm>
                            <a:off x="0" y="0"/>
                            <a:ext cx="133350" cy="180975"/>
                          </a:xfrm>
                          <a:prstGeom prst="rect">
                            <a:avLst/>
                          </a:prstGeom>
                          <a:noFill/>
                          <a:ln>
                            <a:noFill/>
                          </a:ln>
                        </pic:spPr>
                      </pic:pic>
                    </a:graphicData>
                  </a:graphic>
                </wp:inline>
              </w:drawing>
            </w:r>
            <w:r>
              <w:rPr>
                <w:rFonts w:hint="eastAsia" w:ascii="Times New Roman" w:hAnsi="Times New Roman" w:eastAsia="仿宋_GB2312" w:cs="Times New Roman"/>
                <w:kern w:val="0"/>
                <w:sz w:val="21"/>
                <w:szCs w:val="21"/>
                <w:highlight w:val="none"/>
                <w:lang w:val="en-US" w:eastAsia="zh-CN" w:bidi="ar-SA"/>
              </w:rPr>
              <w:t>适用范围存在差异，但差异部分经论证后，可认为二者具有相同的适用范围。</w:t>
            </w:r>
          </w:p>
          <w:p>
            <w:pPr>
              <w:pStyle w:val="2"/>
              <w:spacing w:line="240" w:lineRule="auto"/>
              <w:rPr>
                <w:rFonts w:hint="eastAsia"/>
                <w:lang w:val="en-US" w:eastAsia="zh-CN"/>
              </w:rPr>
            </w:pPr>
          </w:p>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i/>
                <w:iCs/>
                <w:kern w:val="0"/>
                <w:sz w:val="21"/>
                <w:szCs w:val="21"/>
                <w:highlight w:val="none"/>
                <w:lang w:val="en-US" w:eastAsia="zh-CN" w:bidi="ar-SA"/>
              </w:rPr>
              <w:t>注：以上有一条勾选，本项目应选择“是”。</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44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42"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44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43"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44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44"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717" w:type="dxa"/>
            <w:gridSpan w:val="2"/>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c>
          <w:tcPr>
            <w:tcW w:w="5204" w:type="dxa"/>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4.3.5根据申报产品与等同器械的具体情况，对技术特征和生物学特性进行了比对，并选择了适宜的对比项目。</w:t>
            </w:r>
          </w:p>
          <w:p>
            <w:pPr>
              <w:pStyle w:val="2"/>
              <w:spacing w:line="240" w:lineRule="auto"/>
              <w:rPr>
                <w:rFonts w:hint="eastAsia"/>
                <w:lang w:val="en-US" w:eastAsia="zh-CN"/>
              </w:rPr>
            </w:pPr>
          </w:p>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i/>
                <w:iCs/>
                <w:kern w:val="0"/>
                <w:sz w:val="21"/>
                <w:szCs w:val="21"/>
                <w:highlight w:val="none"/>
                <w:lang w:val="en-US" w:eastAsia="zh-CN" w:bidi="ar-SA"/>
              </w:rPr>
              <w:t>注：立卷环节仅对是否提交了适宜性的比对进行判断，不对适宜性项目的科学性、充分性进行审查。</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44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45"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44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46"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44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47"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717" w:type="dxa"/>
            <w:gridSpan w:val="2"/>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c>
          <w:tcPr>
            <w:tcW w:w="5204" w:type="dxa"/>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4.3.6对申报产品与等同器械间的差异性进行了识别并详细阐述。</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44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48"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44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49"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45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50"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717" w:type="dxa"/>
            <w:gridSpan w:val="2"/>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c>
          <w:tcPr>
            <w:tcW w:w="5204" w:type="dxa"/>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4.3.7若申报产品与等同器械存在差异，分析了差异对安全有效性的影响。</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45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51"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45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52"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45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53"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717" w:type="dxa"/>
            <w:gridSpan w:val="2"/>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c>
          <w:tcPr>
            <w:tcW w:w="5204" w:type="dxa"/>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4.3.8针对差异部分，提交了证明申报产品与等同器械具有相同安全有效性的科学证据。</w:t>
            </w:r>
          </w:p>
          <w:p>
            <w:pPr>
              <w:pStyle w:val="2"/>
              <w:spacing w:line="240" w:lineRule="auto"/>
              <w:rPr>
                <w:rFonts w:hint="eastAsia"/>
                <w:lang w:val="en-US" w:eastAsia="zh-CN"/>
              </w:rPr>
            </w:pPr>
          </w:p>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i/>
                <w:iCs/>
                <w:kern w:val="0"/>
                <w:sz w:val="21"/>
                <w:szCs w:val="21"/>
                <w:highlight w:val="none"/>
                <w:lang w:val="en-US" w:eastAsia="zh-CN" w:bidi="ar-SA"/>
              </w:rPr>
              <w:t>注：科学证据可包括等同器械临床数据或临床试验。</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45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54"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45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55"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45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57"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717" w:type="dxa"/>
            <w:gridSpan w:val="2"/>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c>
          <w:tcPr>
            <w:tcW w:w="5204" w:type="dxa"/>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4.3.9提交了等同器械临床数据并进行了分析与评估。</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45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58"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46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60"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46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61"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717" w:type="dxa"/>
            <w:gridSpan w:val="2"/>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c>
          <w:tcPr>
            <w:tcW w:w="5204" w:type="dxa"/>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4.3.10提交了“可比器械的临床数据”用于支持申报产品的部分临床评价，作为申报产品临床证据的一部分且提交了其他临床评价路径进行的临床评价资料。</w:t>
            </w:r>
          </w:p>
          <w:p>
            <w:pPr>
              <w:pStyle w:val="2"/>
              <w:spacing w:line="240" w:lineRule="auto"/>
              <w:rPr>
                <w:rFonts w:hint="eastAsia"/>
                <w:lang w:val="en-US" w:eastAsia="zh-CN"/>
              </w:rPr>
            </w:pPr>
          </w:p>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i/>
                <w:iCs/>
                <w:kern w:val="0"/>
                <w:sz w:val="21"/>
                <w:szCs w:val="21"/>
                <w:highlight w:val="none"/>
                <w:lang w:val="en-US" w:eastAsia="zh-CN" w:bidi="ar-SA"/>
              </w:rPr>
              <w:t>注：若申请人未提交可比器械的临床数据，该项回答为“不适用”，则第4.3.11-4.3.13项问题不需要回答。</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46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63"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46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64"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46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66"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717" w:type="dxa"/>
            <w:gridSpan w:val="2"/>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c>
          <w:tcPr>
            <w:tcW w:w="5204" w:type="dxa"/>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4.3.11可比器械在境内获准注册。</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46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67"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46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68"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46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69"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717" w:type="dxa"/>
            <w:gridSpan w:val="2"/>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c>
          <w:tcPr>
            <w:tcW w:w="5204" w:type="dxa"/>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4.3.12申报产品与可比器械根据产品的具体情况，对技术特征和生物学特性进行了比对，详细阐述申报器械与可比器械在适用范围、技术特征和生物学特性方面的相同性和差异性，并基于申报器械与可比器械的相同性和差异性，论证可比器械临床数据可使用的理由。</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47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71"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47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72"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47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73"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717" w:type="dxa"/>
            <w:gridSpan w:val="2"/>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c>
          <w:tcPr>
            <w:tcW w:w="5204" w:type="dxa"/>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4.3.13提交了可比器械临床数据并进行了分析与评估。</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47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74"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47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75"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47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76"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717" w:type="dxa"/>
            <w:gridSpan w:val="2"/>
            <w:vMerge w:val="continue"/>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c>
          <w:tcPr>
            <w:tcW w:w="5204" w:type="dxa"/>
            <w:shd w:val="clear" w:color="auto" w:fill="FFFFFF"/>
            <w:noWrap w:val="0"/>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4.3.14明确了同品种数据的来源，其中非公开数据为合法获得，涉及授权的资料提交了相关授权文件。</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47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77"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47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78"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47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79"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0211" w:type="dxa"/>
            <w:gridSpan w:val="7"/>
            <w:shd w:val="clear" w:color="auto" w:fill="FFFFFF"/>
            <w:noWrap w:val="0"/>
            <w:vAlign w:val="center"/>
          </w:tcPr>
          <w:p>
            <w:pPr>
              <w:adjustRightInd w:val="0"/>
              <w:snapToGrid w:val="0"/>
              <w:spacing w:before="46" w:beforeLines="15" w:line="240" w:lineRule="auto"/>
              <w:jc w:val="left"/>
              <w:rPr>
                <w:rFonts w:hint="eastAsia" w:ascii="楷体_GB2312" w:hAnsi="楷体_GB2312" w:eastAsia="楷体_GB2312" w:cs="楷体_GB2312"/>
                <w:b/>
                <w:bCs/>
                <w:kern w:val="0"/>
                <w:sz w:val="22"/>
                <w:szCs w:val="22"/>
                <w:highlight w:val="none"/>
                <w:lang w:val="en-US" w:eastAsia="zh-CN" w:bidi="ar-SA"/>
              </w:rPr>
            </w:pPr>
            <w:r>
              <w:rPr>
                <w:rFonts w:hint="eastAsia" w:ascii="Times New Roman" w:hAnsi="Times New Roman" w:eastAsia="仿宋_GB2312" w:cs="Times New Roman"/>
                <w:b/>
                <w:bCs/>
                <w:kern w:val="0"/>
                <w:sz w:val="21"/>
                <w:szCs w:val="21"/>
                <w:highlight w:val="none"/>
                <w:lang w:val="en-US" w:eastAsia="zh-CN" w:bidi="ar-SA"/>
              </w:rPr>
              <w:t>4.4</w:t>
            </w:r>
            <w:r>
              <w:rPr>
                <w:rFonts w:hint="eastAsia" w:ascii="楷体_GB2312" w:hAnsi="楷体_GB2312" w:eastAsia="楷体_GB2312" w:cs="楷体_GB2312"/>
                <w:b/>
                <w:bCs/>
                <w:kern w:val="0"/>
                <w:sz w:val="22"/>
                <w:szCs w:val="22"/>
                <w:highlight w:val="none"/>
                <w:lang w:val="en-US" w:eastAsia="zh-CN" w:bidi="ar-SA"/>
              </w:rPr>
              <w:t>临床试验路径立卷审查表</w:t>
            </w:r>
          </w:p>
          <w:p>
            <w:pPr>
              <w:adjustRightInd w:val="0"/>
              <w:snapToGrid w:val="0"/>
              <w:spacing w:before="46" w:beforeLines="15" w:line="240" w:lineRule="auto"/>
              <w:jc w:val="left"/>
              <w:rPr>
                <w:rFonts w:hint="eastAsia" w:ascii="楷体_GB2312" w:hAnsi="楷体_GB2312" w:eastAsia="楷体_GB2312" w:cs="楷体_GB2312"/>
                <w:b/>
                <w:bCs/>
                <w:kern w:val="0"/>
                <w:sz w:val="22"/>
                <w:szCs w:val="22"/>
                <w:highlight w:val="none"/>
                <w:lang w:val="en-US" w:eastAsia="zh-CN" w:bidi="ar-SA"/>
              </w:rPr>
            </w:pPr>
            <w:r>
              <w:rPr>
                <w:rFonts w:hint="eastAsia" w:ascii="Times New Roman" w:hAnsi="Times New Roman" w:eastAsia="仿宋_GB2312" w:cs="Times New Roman"/>
                <w:b/>
                <w:bCs/>
                <w:kern w:val="0"/>
                <w:sz w:val="21"/>
                <w:szCs w:val="21"/>
                <w:highlight w:val="none"/>
                <w:lang w:val="en-US" w:eastAsia="zh-CN" w:bidi="ar-SA"/>
              </w:rPr>
              <w:t>1.</w:t>
            </w:r>
            <w:r>
              <w:rPr>
                <w:rFonts w:hint="eastAsia" w:ascii="楷体_GB2312" w:hAnsi="楷体_GB2312" w:eastAsia="楷体_GB2312" w:cs="楷体_GB2312"/>
                <w:b/>
                <w:bCs/>
                <w:kern w:val="0"/>
                <w:sz w:val="22"/>
                <w:szCs w:val="22"/>
                <w:highlight w:val="none"/>
                <w:lang w:val="en-US" w:eastAsia="zh-CN" w:bidi="ar-SA"/>
              </w:rPr>
              <w:t>如果提交了相关资料则勾选“是”，如果不做要求则勾选“不适用”，如未能提供则勾选“否”。</w:t>
            </w:r>
          </w:p>
          <w:p>
            <w:pPr>
              <w:adjustRightInd w:val="0"/>
              <w:snapToGrid w:val="0"/>
              <w:spacing w:before="46" w:beforeLines="15" w:line="240" w:lineRule="auto"/>
              <w:jc w:val="left"/>
              <w:rPr>
                <w:rFonts w:hint="eastAsia"/>
                <w:lang w:val="en-US" w:eastAsia="zh-CN"/>
              </w:rPr>
            </w:pPr>
            <w:r>
              <w:rPr>
                <w:rFonts w:hint="eastAsia" w:ascii="Times New Roman" w:hAnsi="Times New Roman" w:eastAsia="仿宋_GB2312" w:cs="Times New Roman"/>
                <w:b/>
                <w:bCs/>
                <w:kern w:val="0"/>
                <w:sz w:val="21"/>
                <w:szCs w:val="21"/>
                <w:highlight w:val="none"/>
                <w:lang w:val="en-US" w:eastAsia="zh-CN" w:bidi="ar-SA"/>
              </w:rPr>
              <w:t>2.</w:t>
            </w:r>
            <w:r>
              <w:rPr>
                <w:rFonts w:hint="eastAsia" w:ascii="楷体_GB2312" w:hAnsi="楷体_GB2312" w:eastAsia="楷体_GB2312" w:cs="楷体_GB2312"/>
                <w:b/>
                <w:bCs/>
                <w:kern w:val="0"/>
                <w:sz w:val="22"/>
                <w:szCs w:val="22"/>
                <w:highlight w:val="none"/>
                <w:lang w:val="en-US" w:eastAsia="zh-CN" w:bidi="ar-SA"/>
              </w:rPr>
              <w:t>对任何问题回答“否”都可能会导致做出“立卷审查不通过”的决定。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717" w:type="dxa"/>
            <w:gridSpan w:val="2"/>
            <w:shd w:val="clear" w:color="auto" w:fill="FFFFFF"/>
            <w:noWrap w:val="0"/>
            <w:vAlign w:val="center"/>
          </w:tcPr>
          <w:p>
            <w:pPr>
              <w:pStyle w:val="7"/>
              <w:numPr>
                <w:ilvl w:val="0"/>
                <w:numId w:val="0"/>
              </w:numPr>
              <w:overflowPunct w:val="0"/>
              <w:ind w:left="420" w:leftChars="0" w:hanging="420" w:firstLineChars="0"/>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4.4.1</w:t>
            </w:r>
          </w:p>
        </w:tc>
        <w:tc>
          <w:tcPr>
            <w:tcW w:w="5204" w:type="dxa"/>
            <w:shd w:val="clear" w:color="auto" w:fill="FFFFFF"/>
            <w:noWrap w:val="0"/>
            <w:vAlign w:val="center"/>
          </w:tcPr>
          <w:p>
            <w:pPr>
              <w:spacing w:line="240" w:lineRule="auto"/>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提交了临床试验方案。</w:t>
            </w:r>
          </w:p>
          <w:p>
            <w:pPr>
              <w:pStyle w:val="2"/>
              <w:spacing w:line="240" w:lineRule="auto"/>
              <w:rPr>
                <w:rFonts w:hint="eastAsia"/>
                <w:lang w:val="en-US" w:eastAsia="zh-CN"/>
              </w:rPr>
            </w:pPr>
          </w:p>
          <w:p>
            <w:pPr>
              <w:overflowPunct w:val="0"/>
              <w:adjustRightInd w:val="0"/>
              <w:snapToGrid w:val="0"/>
              <w:spacing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i/>
                <w:iCs/>
                <w:kern w:val="0"/>
                <w:sz w:val="21"/>
                <w:szCs w:val="21"/>
                <w:highlight w:val="none"/>
                <w:lang w:val="en-US" w:eastAsia="zh-CN" w:bidi="ar-SA"/>
              </w:rPr>
              <w:t>注：若回答为“否”，则不需要对技术审查问题中的 4.4.10-4.4.24/4.4.30-4.5进行回答。</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48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80"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48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81"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48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82"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7" w:type="dxa"/>
            <w:gridSpan w:val="2"/>
            <w:shd w:val="clear" w:color="auto" w:fill="FFFFFF"/>
            <w:noWrap w:val="0"/>
            <w:vAlign w:val="center"/>
          </w:tcPr>
          <w:p>
            <w:pPr>
              <w:pStyle w:val="7"/>
              <w:numPr>
                <w:ilvl w:val="0"/>
                <w:numId w:val="0"/>
              </w:numPr>
              <w:overflowPunct w:val="0"/>
              <w:ind w:left="420" w:leftChars="0" w:hanging="420" w:firstLineChars="0"/>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4.4.2</w:t>
            </w:r>
          </w:p>
        </w:tc>
        <w:tc>
          <w:tcPr>
            <w:tcW w:w="5204" w:type="dxa"/>
            <w:shd w:val="clear" w:color="auto" w:fill="FFFFFF"/>
            <w:noWrap w:val="0"/>
            <w:vAlign w:val="center"/>
          </w:tcPr>
          <w:p>
            <w:pPr>
              <w:spacing w:line="240" w:lineRule="auto"/>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提交了临床试验报告。</w:t>
            </w:r>
          </w:p>
          <w:p>
            <w:pPr>
              <w:pStyle w:val="2"/>
              <w:spacing w:line="240" w:lineRule="auto"/>
              <w:rPr>
                <w:rFonts w:hint="eastAsia"/>
                <w:lang w:val="en-US" w:eastAsia="zh-CN"/>
              </w:rPr>
            </w:pPr>
          </w:p>
          <w:p>
            <w:pPr>
              <w:overflowPunct w:val="0"/>
              <w:adjustRightInd w:val="0"/>
              <w:snapToGrid w:val="0"/>
              <w:spacing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i/>
                <w:iCs/>
                <w:kern w:val="0"/>
                <w:sz w:val="21"/>
                <w:szCs w:val="21"/>
                <w:highlight w:val="none"/>
                <w:lang w:val="en-US" w:eastAsia="zh-CN" w:bidi="ar-SA"/>
              </w:rPr>
              <w:t>注：若回答为“否”，则不需要对技术审查问题中的4.4.25-4.4.26/4.4.30-4.5进行回答。</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48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83"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48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84"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48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85"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717" w:type="dxa"/>
            <w:gridSpan w:val="2"/>
            <w:shd w:val="clear" w:color="auto" w:fill="FFFFFF"/>
            <w:noWrap w:val="0"/>
            <w:vAlign w:val="center"/>
          </w:tcPr>
          <w:p>
            <w:pPr>
              <w:pStyle w:val="7"/>
              <w:numPr>
                <w:ilvl w:val="0"/>
                <w:numId w:val="0"/>
              </w:numPr>
              <w:overflowPunct w:val="0"/>
              <w:ind w:left="420" w:leftChars="0" w:hanging="420" w:firstLineChars="0"/>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4.4.3</w:t>
            </w:r>
          </w:p>
        </w:tc>
        <w:tc>
          <w:tcPr>
            <w:tcW w:w="5204" w:type="dxa"/>
            <w:shd w:val="clear" w:color="auto" w:fill="FFFFFF"/>
            <w:noWrap w:val="0"/>
            <w:vAlign w:val="center"/>
          </w:tcPr>
          <w:p>
            <w:pPr>
              <w:spacing w:line="240" w:lineRule="auto"/>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多中心临床试验的临床试验报告包含了各分中心的临床试验小结。</w:t>
            </w:r>
          </w:p>
          <w:p>
            <w:pPr>
              <w:spacing w:line="240" w:lineRule="auto"/>
              <w:rPr>
                <w:rFonts w:hint="eastAsia" w:ascii="Times New Roman" w:hAnsi="Times New Roman" w:eastAsia="仿宋_GB2312" w:cs="Times New Roman"/>
                <w:kern w:val="0"/>
                <w:sz w:val="21"/>
                <w:szCs w:val="21"/>
                <w:highlight w:val="none"/>
                <w:lang w:val="en-US" w:eastAsia="zh-CN" w:bidi="ar-SA"/>
              </w:rPr>
            </w:pPr>
          </w:p>
          <w:p>
            <w:pPr>
              <w:overflowPunct w:val="0"/>
              <w:adjustRightInd w:val="0"/>
              <w:snapToGrid w:val="0"/>
              <w:spacing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i/>
                <w:iCs/>
                <w:kern w:val="0"/>
                <w:sz w:val="21"/>
                <w:szCs w:val="21"/>
                <w:highlight w:val="none"/>
                <w:lang w:val="en-US" w:eastAsia="zh-CN" w:bidi="ar-SA"/>
              </w:rPr>
              <w:t>注：若回答为“否”，则不需要对技术审查问题中 4.4.27、4.4.28的进行回答。</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48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86"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48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87"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48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88"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717" w:type="dxa"/>
            <w:gridSpan w:val="2"/>
            <w:shd w:val="clear" w:color="auto" w:fill="FFFFFF"/>
            <w:noWrap w:val="0"/>
            <w:vAlign w:val="center"/>
          </w:tcPr>
          <w:p>
            <w:pPr>
              <w:pStyle w:val="7"/>
              <w:numPr>
                <w:ilvl w:val="0"/>
                <w:numId w:val="0"/>
              </w:numPr>
              <w:overflowPunct w:val="0"/>
              <w:ind w:left="420" w:leftChars="0" w:hanging="420" w:firstLineChars="0"/>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4.4.4</w:t>
            </w:r>
          </w:p>
        </w:tc>
        <w:tc>
          <w:tcPr>
            <w:tcW w:w="5204" w:type="dxa"/>
            <w:shd w:val="clear" w:color="auto" w:fill="FFFFFF"/>
            <w:noWrap w:val="0"/>
            <w:vAlign w:val="center"/>
          </w:tcPr>
          <w:p>
            <w:pPr>
              <w:overflowPunct w:val="0"/>
              <w:adjustRightInd w:val="0"/>
              <w:snapToGrid w:val="0"/>
              <w:spacing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提交了临床试验机构伦理委员会同意开展临床试验的书面意见。</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48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89"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49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90"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49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91"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717" w:type="dxa"/>
            <w:gridSpan w:val="2"/>
            <w:shd w:val="clear" w:color="auto" w:fill="FFFFFF"/>
            <w:noWrap w:val="0"/>
            <w:vAlign w:val="center"/>
          </w:tcPr>
          <w:p>
            <w:pPr>
              <w:pStyle w:val="7"/>
              <w:numPr>
                <w:ilvl w:val="0"/>
                <w:numId w:val="0"/>
              </w:numPr>
              <w:overflowPunct w:val="0"/>
              <w:ind w:left="420" w:leftChars="0" w:hanging="420" w:firstLineChars="0"/>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4.4.5</w:t>
            </w:r>
          </w:p>
        </w:tc>
        <w:tc>
          <w:tcPr>
            <w:tcW w:w="5204" w:type="dxa"/>
            <w:shd w:val="clear" w:color="auto" w:fill="FFFFFF"/>
            <w:noWrap w:val="0"/>
            <w:vAlign w:val="center"/>
          </w:tcPr>
          <w:p>
            <w:pPr>
              <w:overflowPunct w:val="0"/>
              <w:adjustRightInd w:val="0"/>
              <w:snapToGrid w:val="0"/>
              <w:spacing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提交了知情同意书样本，版本号及版本日期应与伦理审查意见批准的版本一致。</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49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92"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49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93"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49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94"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717" w:type="dxa"/>
            <w:gridSpan w:val="2"/>
            <w:shd w:val="clear" w:color="auto" w:fill="FFFFFF"/>
            <w:noWrap w:val="0"/>
            <w:vAlign w:val="center"/>
          </w:tcPr>
          <w:p>
            <w:pPr>
              <w:pStyle w:val="7"/>
              <w:numPr>
                <w:ilvl w:val="0"/>
                <w:numId w:val="0"/>
              </w:numPr>
              <w:overflowPunct w:val="0"/>
              <w:ind w:left="420" w:leftChars="0" w:hanging="420" w:firstLineChars="0"/>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4.4.6</w:t>
            </w:r>
          </w:p>
        </w:tc>
        <w:tc>
          <w:tcPr>
            <w:tcW w:w="5204" w:type="dxa"/>
            <w:shd w:val="clear" w:color="auto" w:fill="FFFFFF"/>
            <w:noWrap w:val="0"/>
            <w:vAlign w:val="center"/>
          </w:tcPr>
          <w:p>
            <w:pPr>
              <w:spacing w:line="240" w:lineRule="auto"/>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提交了临床试验数据库。</w:t>
            </w:r>
          </w:p>
          <w:p>
            <w:pPr>
              <w:spacing w:line="240" w:lineRule="auto"/>
              <w:rPr>
                <w:rFonts w:hint="eastAsia" w:ascii="Times New Roman" w:hAnsi="Times New Roman" w:eastAsia="仿宋_GB2312" w:cs="Times New Roman"/>
                <w:kern w:val="0"/>
                <w:sz w:val="21"/>
                <w:szCs w:val="21"/>
                <w:highlight w:val="none"/>
                <w:lang w:val="en-US" w:eastAsia="zh-CN" w:bidi="ar-SA"/>
              </w:rPr>
            </w:pPr>
          </w:p>
          <w:p>
            <w:pPr>
              <w:overflowPunct w:val="0"/>
              <w:adjustRightInd w:val="0"/>
              <w:snapToGrid w:val="0"/>
              <w:spacing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i/>
                <w:iCs/>
                <w:kern w:val="0"/>
                <w:sz w:val="21"/>
                <w:szCs w:val="21"/>
                <w:highlight w:val="none"/>
                <w:lang w:val="en-US" w:eastAsia="zh-CN" w:bidi="ar-SA"/>
              </w:rPr>
              <w:t>注：若回答为“否”，则不需要对技术审查问题中 4.4.39、4.4.42进行回答。</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49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95"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49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96"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49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97"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717" w:type="dxa"/>
            <w:gridSpan w:val="2"/>
            <w:shd w:val="clear" w:color="auto" w:fill="FFFFFF"/>
            <w:noWrap w:val="0"/>
            <w:vAlign w:val="center"/>
          </w:tcPr>
          <w:p>
            <w:pPr>
              <w:pStyle w:val="7"/>
              <w:numPr>
                <w:ilvl w:val="0"/>
                <w:numId w:val="0"/>
              </w:numPr>
              <w:overflowPunct w:val="0"/>
              <w:ind w:left="420" w:leftChars="0" w:hanging="420" w:firstLineChars="0"/>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4.4.7</w:t>
            </w:r>
          </w:p>
        </w:tc>
        <w:tc>
          <w:tcPr>
            <w:tcW w:w="5204" w:type="dxa"/>
            <w:shd w:val="clear" w:color="auto" w:fill="FFFFFF"/>
            <w:noWrap w:val="0"/>
            <w:vAlign w:val="center"/>
          </w:tcPr>
          <w:p>
            <w:pPr>
              <w:overflowPunct w:val="0"/>
              <w:adjustRightInd w:val="0"/>
              <w:snapToGrid w:val="0"/>
              <w:spacing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境内开展的临床试验，是否已向临床试验申办者所在地省、自治区、直辖市人民政府药品监督管理部门备案。</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49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98"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49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99"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50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00"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717" w:type="dxa"/>
            <w:gridSpan w:val="2"/>
            <w:shd w:val="clear" w:color="auto" w:fill="FFFFFF"/>
            <w:noWrap w:val="0"/>
            <w:vAlign w:val="center"/>
          </w:tcPr>
          <w:p>
            <w:pPr>
              <w:pStyle w:val="7"/>
              <w:numPr>
                <w:ilvl w:val="0"/>
                <w:numId w:val="0"/>
              </w:numPr>
              <w:overflowPunct w:val="0"/>
              <w:ind w:left="420" w:leftChars="0" w:hanging="420" w:firstLineChars="0"/>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4.4.8</w:t>
            </w:r>
          </w:p>
        </w:tc>
        <w:tc>
          <w:tcPr>
            <w:tcW w:w="5204" w:type="dxa"/>
            <w:shd w:val="clear" w:color="auto" w:fill="FFFFFF"/>
            <w:noWrap w:val="0"/>
            <w:vAlign w:val="center"/>
          </w:tcPr>
          <w:p>
            <w:pPr>
              <w:overflowPunct w:val="0"/>
              <w:adjustRightInd w:val="0"/>
              <w:snapToGrid w:val="0"/>
              <w:spacing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境内开展的临床试验，临床试验机构已按规定备案。</w:t>
            </w:r>
          </w:p>
        </w:tc>
        <w:tc>
          <w:tcPr>
            <w:tcW w:w="595"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50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01"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50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02"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noWrap w:val="0"/>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50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03"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noWrap w:val="0"/>
            <w:vAlign w:val="center"/>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717" w:type="dxa"/>
            <w:gridSpan w:val="2"/>
            <w:shd w:val="clear" w:color="auto" w:fill="FFFFFF"/>
            <w:vAlign w:val="center"/>
          </w:tcPr>
          <w:p>
            <w:pPr>
              <w:pStyle w:val="7"/>
              <w:numPr>
                <w:ilvl w:val="0"/>
                <w:numId w:val="0"/>
              </w:numPr>
              <w:overflowPunct w:val="0"/>
              <w:ind w:left="420" w:leftChars="0" w:hanging="420" w:firstLineChars="0"/>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4.4.9</w:t>
            </w:r>
          </w:p>
        </w:tc>
        <w:tc>
          <w:tcPr>
            <w:tcW w:w="5204" w:type="dxa"/>
            <w:shd w:val="clear" w:color="auto" w:fill="FFFFFF"/>
            <w:vAlign w:val="center"/>
          </w:tcPr>
          <w:p>
            <w:pPr>
              <w:overflowPunct w:val="0"/>
              <w:adjustRightInd w:val="0"/>
              <w:snapToGrid w:val="0"/>
              <w:spacing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境内临床试验开展之前，已经具备产品检验合格报告。</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50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04"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50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05"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50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06"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0211" w:type="dxa"/>
            <w:gridSpan w:val="7"/>
            <w:shd w:val="clear" w:color="auto" w:fill="FFFFFF"/>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楷体_GB2312" w:hAnsi="楷体_GB2312" w:eastAsia="楷体_GB2312" w:cs="楷体_GB2312"/>
                <w:b/>
                <w:bCs/>
                <w:kern w:val="0"/>
                <w:sz w:val="22"/>
                <w:szCs w:val="22"/>
                <w:highlight w:val="none"/>
                <w:lang w:val="en-US" w:eastAsia="zh-CN" w:bidi="ar-SA"/>
              </w:rPr>
              <w:t>临床试验方案内容：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717" w:type="dxa"/>
            <w:gridSpan w:val="2"/>
            <w:shd w:val="clear" w:color="auto" w:fill="FFFFFF"/>
            <w:vAlign w:val="center"/>
          </w:tcPr>
          <w:p>
            <w:pPr>
              <w:pStyle w:val="7"/>
              <w:numPr>
                <w:ilvl w:val="0"/>
                <w:numId w:val="0"/>
              </w:numPr>
              <w:overflowPunct w:val="0"/>
              <w:ind w:left="420" w:leftChars="0" w:hanging="420" w:firstLineChars="0"/>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4.4.10</w:t>
            </w:r>
          </w:p>
        </w:tc>
        <w:tc>
          <w:tcPr>
            <w:tcW w:w="5204" w:type="dxa"/>
            <w:shd w:val="clear" w:color="auto" w:fill="FFFFFF"/>
            <w:vAlign w:val="center"/>
          </w:tcPr>
          <w:p>
            <w:pPr>
              <w:spacing w:line="240" w:lineRule="auto"/>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sym w:font="Wingdings 2" w:char="F0A3"/>
            </w:r>
            <w:r>
              <w:rPr>
                <w:rFonts w:hint="eastAsia" w:ascii="Times New Roman" w:hAnsi="Times New Roman" w:eastAsia="仿宋_GB2312" w:cs="Times New Roman"/>
                <w:kern w:val="0"/>
                <w:sz w:val="21"/>
                <w:szCs w:val="21"/>
                <w:highlight w:val="none"/>
                <w:lang w:val="en-US" w:eastAsia="zh-CN" w:bidi="ar-SA"/>
              </w:rPr>
              <w:t>临床试验方案中内容应与《医疗器械临床试验质量管理规范》中相关内容保持一致；</w:t>
            </w:r>
          </w:p>
          <w:p>
            <w:pPr>
              <w:spacing w:line="240" w:lineRule="auto"/>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sym w:font="Wingdings 2" w:char="F0A3"/>
            </w:r>
            <w:r>
              <w:rPr>
                <w:rFonts w:hint="eastAsia" w:ascii="Times New Roman" w:hAnsi="Times New Roman" w:eastAsia="仿宋_GB2312" w:cs="Times New Roman"/>
                <w:kern w:val="0"/>
                <w:sz w:val="21"/>
                <w:szCs w:val="21"/>
                <w:highlight w:val="none"/>
                <w:lang w:val="en-US" w:eastAsia="zh-CN" w:bidi="ar-SA"/>
              </w:rPr>
              <w:t>虽然未包含所有内容，但对于未包含内容已提交了基本合理的说明。</w:t>
            </w:r>
          </w:p>
          <w:p>
            <w:pPr>
              <w:spacing w:line="240" w:lineRule="auto"/>
              <w:rPr>
                <w:rFonts w:hint="eastAsia" w:ascii="Times New Roman" w:hAnsi="Times New Roman" w:eastAsia="仿宋_GB2312" w:cs="Times New Roman"/>
                <w:kern w:val="0"/>
                <w:sz w:val="21"/>
                <w:szCs w:val="21"/>
                <w:highlight w:val="none"/>
                <w:lang w:val="en-US" w:eastAsia="zh-CN" w:bidi="ar-SA"/>
              </w:rPr>
            </w:pPr>
          </w:p>
          <w:p>
            <w:pPr>
              <w:overflowPunct w:val="0"/>
              <w:adjustRightInd w:val="0"/>
              <w:snapToGrid w:val="0"/>
              <w:spacing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i/>
                <w:iCs/>
                <w:kern w:val="0"/>
                <w:sz w:val="21"/>
                <w:szCs w:val="21"/>
                <w:highlight w:val="none"/>
                <w:lang w:val="en-US" w:eastAsia="zh-CN" w:bidi="ar-SA"/>
              </w:rPr>
              <w:t>注：以上有一条勾选，本项目应选择“是”。</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50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07"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50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08"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50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09"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717" w:type="dxa"/>
            <w:gridSpan w:val="2"/>
            <w:shd w:val="clear" w:color="auto" w:fill="FFFFFF"/>
            <w:vAlign w:val="center"/>
          </w:tcPr>
          <w:p>
            <w:pPr>
              <w:pStyle w:val="7"/>
              <w:numPr>
                <w:ilvl w:val="0"/>
                <w:numId w:val="0"/>
              </w:numPr>
              <w:overflowPunct w:val="0"/>
              <w:ind w:left="420" w:leftChars="0" w:hanging="420" w:firstLineChars="0"/>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4.4.11</w:t>
            </w:r>
          </w:p>
        </w:tc>
        <w:tc>
          <w:tcPr>
            <w:tcW w:w="5204" w:type="dxa"/>
            <w:shd w:val="clear" w:color="auto" w:fill="FFFFFF"/>
            <w:vAlign w:val="center"/>
          </w:tcPr>
          <w:p>
            <w:pPr>
              <w:overflowPunct w:val="0"/>
              <w:adjustRightInd w:val="0"/>
              <w:snapToGrid w:val="0"/>
              <w:spacing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临床试验方案应按照《医疗器械临床试验质量管理规范》相关要求进行签字、签章。</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51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10"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51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11"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53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36"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717" w:type="dxa"/>
            <w:gridSpan w:val="2"/>
            <w:shd w:val="clear" w:color="auto" w:fill="FFFFFF"/>
            <w:vAlign w:val="center"/>
          </w:tcPr>
          <w:p>
            <w:pPr>
              <w:pStyle w:val="7"/>
              <w:numPr>
                <w:ilvl w:val="0"/>
                <w:numId w:val="0"/>
              </w:numPr>
              <w:overflowPunct w:val="0"/>
              <w:ind w:left="420" w:leftChars="0" w:hanging="420" w:firstLineChars="0"/>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4.4.12</w:t>
            </w:r>
          </w:p>
        </w:tc>
        <w:tc>
          <w:tcPr>
            <w:tcW w:w="5204" w:type="dxa"/>
            <w:shd w:val="clear" w:color="auto" w:fill="FFFFFF"/>
            <w:vAlign w:val="center"/>
          </w:tcPr>
          <w:p>
            <w:pPr>
              <w:overflowPunct w:val="0"/>
              <w:adjustRightInd w:val="0"/>
              <w:snapToGrid w:val="0"/>
              <w:spacing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明确了试验设计的基本类型（平行对照设计、配对设计、交叉设计、单组设计等）。</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53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37"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54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40"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54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41"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717" w:type="dxa"/>
            <w:gridSpan w:val="2"/>
            <w:shd w:val="clear" w:color="auto" w:fill="FFFFFF"/>
            <w:vAlign w:val="center"/>
          </w:tcPr>
          <w:p>
            <w:pPr>
              <w:pStyle w:val="7"/>
              <w:numPr>
                <w:ilvl w:val="0"/>
                <w:numId w:val="0"/>
              </w:numPr>
              <w:overflowPunct w:val="0"/>
              <w:ind w:left="420" w:leftChars="0" w:hanging="420" w:firstLineChars="0"/>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4.4.13</w:t>
            </w:r>
          </w:p>
        </w:tc>
        <w:tc>
          <w:tcPr>
            <w:tcW w:w="5204" w:type="dxa"/>
            <w:shd w:val="clear" w:color="auto" w:fill="FFFFFF"/>
            <w:vAlign w:val="center"/>
          </w:tcPr>
          <w:p>
            <w:pPr>
              <w:overflowPunct w:val="0"/>
              <w:adjustRightInd w:val="0"/>
              <w:snapToGrid w:val="0"/>
              <w:spacing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明确了是否为随机。</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54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42"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54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43"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54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44"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717" w:type="dxa"/>
            <w:gridSpan w:val="2"/>
            <w:shd w:val="clear" w:color="auto" w:fill="FFFFFF"/>
            <w:vAlign w:val="center"/>
          </w:tcPr>
          <w:p>
            <w:pPr>
              <w:pStyle w:val="7"/>
              <w:numPr>
                <w:ilvl w:val="0"/>
                <w:numId w:val="0"/>
              </w:numPr>
              <w:overflowPunct w:val="0"/>
              <w:ind w:left="420" w:leftChars="0" w:hanging="420" w:firstLineChars="0"/>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4.4.14</w:t>
            </w:r>
          </w:p>
        </w:tc>
        <w:tc>
          <w:tcPr>
            <w:tcW w:w="5204" w:type="dxa"/>
            <w:shd w:val="clear" w:color="auto" w:fill="FFFFFF"/>
            <w:vAlign w:val="center"/>
          </w:tcPr>
          <w:p>
            <w:pPr>
              <w:overflowPunct w:val="0"/>
              <w:adjustRightInd w:val="0"/>
              <w:snapToGrid w:val="0"/>
              <w:spacing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明确了是否设盲。</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54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45"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54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46"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54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47"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717" w:type="dxa"/>
            <w:gridSpan w:val="2"/>
            <w:shd w:val="clear" w:color="auto" w:fill="FFFFFF"/>
            <w:vAlign w:val="center"/>
          </w:tcPr>
          <w:p>
            <w:pPr>
              <w:pStyle w:val="7"/>
              <w:numPr>
                <w:ilvl w:val="0"/>
                <w:numId w:val="0"/>
              </w:numPr>
              <w:overflowPunct w:val="0"/>
              <w:ind w:left="420" w:leftChars="0" w:hanging="420" w:firstLineChars="0"/>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4.4.15</w:t>
            </w:r>
          </w:p>
        </w:tc>
        <w:tc>
          <w:tcPr>
            <w:tcW w:w="5204" w:type="dxa"/>
            <w:shd w:val="clear" w:color="auto" w:fill="FFFFFF"/>
            <w:vAlign w:val="center"/>
          </w:tcPr>
          <w:p>
            <w:pPr>
              <w:overflowPunct w:val="0"/>
              <w:adjustRightInd w:val="0"/>
              <w:snapToGrid w:val="0"/>
              <w:spacing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明确了对照的相关信息及对照选择的原因。</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54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48"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54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49"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55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50"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717" w:type="dxa"/>
            <w:gridSpan w:val="2"/>
            <w:shd w:val="clear" w:color="auto" w:fill="FFFFFF"/>
            <w:vAlign w:val="center"/>
          </w:tcPr>
          <w:p>
            <w:pPr>
              <w:pStyle w:val="7"/>
              <w:numPr>
                <w:ilvl w:val="0"/>
                <w:numId w:val="0"/>
              </w:numPr>
              <w:overflowPunct w:val="0"/>
              <w:ind w:left="420" w:leftChars="0" w:hanging="420" w:firstLineChars="0"/>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4.4.16</w:t>
            </w:r>
          </w:p>
        </w:tc>
        <w:tc>
          <w:tcPr>
            <w:tcW w:w="5204" w:type="dxa"/>
            <w:shd w:val="clear" w:color="auto" w:fill="FFFFFF"/>
            <w:vAlign w:val="center"/>
          </w:tcPr>
          <w:p>
            <w:pPr>
              <w:overflowPunct w:val="0"/>
              <w:adjustRightInd w:val="0"/>
              <w:snapToGrid w:val="0"/>
              <w:spacing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与目标值比较的单组设计明确了目标值设定依据。</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55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51"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55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52"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55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53"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1717" w:type="dxa"/>
            <w:gridSpan w:val="2"/>
            <w:shd w:val="clear" w:color="auto" w:fill="FFFFFF"/>
            <w:vAlign w:val="center"/>
          </w:tcPr>
          <w:p>
            <w:pPr>
              <w:pStyle w:val="7"/>
              <w:numPr>
                <w:ilvl w:val="0"/>
                <w:numId w:val="0"/>
              </w:numPr>
              <w:overflowPunct w:val="0"/>
              <w:ind w:left="420" w:leftChars="0" w:hanging="420" w:firstLineChars="0"/>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4.4.17</w:t>
            </w:r>
          </w:p>
        </w:tc>
        <w:tc>
          <w:tcPr>
            <w:tcW w:w="5204" w:type="dxa"/>
            <w:shd w:val="clear" w:color="auto" w:fill="FFFFFF"/>
            <w:vAlign w:val="center"/>
          </w:tcPr>
          <w:p>
            <w:pPr>
              <w:overflowPunct w:val="0"/>
              <w:adjustRightInd w:val="0"/>
              <w:snapToGrid w:val="0"/>
              <w:spacing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明确了主要及次要评价指标。</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55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54"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55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55"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55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56"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717" w:type="dxa"/>
            <w:gridSpan w:val="2"/>
            <w:shd w:val="clear" w:color="auto" w:fill="FFFFFF"/>
            <w:vAlign w:val="center"/>
          </w:tcPr>
          <w:p>
            <w:pPr>
              <w:pStyle w:val="7"/>
              <w:numPr>
                <w:ilvl w:val="0"/>
                <w:numId w:val="0"/>
              </w:numPr>
              <w:overflowPunct w:val="0"/>
              <w:ind w:left="420" w:leftChars="0" w:hanging="420" w:firstLineChars="0"/>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4.4.18</w:t>
            </w:r>
          </w:p>
        </w:tc>
        <w:tc>
          <w:tcPr>
            <w:tcW w:w="5204" w:type="dxa"/>
            <w:shd w:val="clear" w:color="auto" w:fill="FFFFFF"/>
            <w:vAlign w:val="center"/>
          </w:tcPr>
          <w:p>
            <w:pPr>
              <w:overflowPunct w:val="0"/>
              <w:adjustRightInd w:val="0"/>
              <w:snapToGrid w:val="0"/>
              <w:spacing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如为对照设计，明确了比较类型（优效性检验、等效性检验、非劣效性检验）。</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55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57"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55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58"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55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59"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717" w:type="dxa"/>
            <w:gridSpan w:val="2"/>
            <w:shd w:val="clear" w:color="auto" w:fill="FFFFFF"/>
            <w:vAlign w:val="center"/>
          </w:tcPr>
          <w:p>
            <w:pPr>
              <w:pStyle w:val="7"/>
              <w:numPr>
                <w:ilvl w:val="0"/>
                <w:numId w:val="0"/>
              </w:numPr>
              <w:overflowPunct w:val="0"/>
              <w:ind w:left="420" w:leftChars="0" w:hanging="420" w:firstLineChars="0"/>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4.4.19</w:t>
            </w:r>
          </w:p>
        </w:tc>
        <w:tc>
          <w:tcPr>
            <w:tcW w:w="5204" w:type="dxa"/>
            <w:shd w:val="clear" w:color="auto" w:fill="FFFFFF"/>
            <w:vAlign w:val="center"/>
          </w:tcPr>
          <w:p>
            <w:pPr>
              <w:overflowPunct w:val="0"/>
              <w:adjustRightInd w:val="0"/>
              <w:snapToGrid w:val="0"/>
              <w:spacing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明确了非劣效/优效/等效界值。</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56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60"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56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61"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56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62"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717" w:type="dxa"/>
            <w:gridSpan w:val="2"/>
            <w:shd w:val="clear" w:color="auto" w:fill="FFFFFF"/>
            <w:vAlign w:val="center"/>
          </w:tcPr>
          <w:p>
            <w:pPr>
              <w:pStyle w:val="7"/>
              <w:numPr>
                <w:ilvl w:val="0"/>
                <w:numId w:val="0"/>
              </w:numPr>
              <w:overflowPunct w:val="0"/>
              <w:ind w:left="420" w:leftChars="0" w:hanging="420" w:firstLineChars="0"/>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4.4.20</w:t>
            </w:r>
          </w:p>
        </w:tc>
        <w:tc>
          <w:tcPr>
            <w:tcW w:w="5204" w:type="dxa"/>
            <w:shd w:val="clear" w:color="auto" w:fill="FFFFFF"/>
            <w:vAlign w:val="center"/>
          </w:tcPr>
          <w:p>
            <w:pPr>
              <w:overflowPunct w:val="0"/>
              <w:adjustRightInd w:val="0"/>
              <w:snapToGrid w:val="0"/>
              <w:spacing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明确了检验假设。</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56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63"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56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64"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56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65"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717" w:type="dxa"/>
            <w:gridSpan w:val="2"/>
            <w:shd w:val="clear" w:color="auto" w:fill="FFFFFF"/>
            <w:vAlign w:val="center"/>
          </w:tcPr>
          <w:p>
            <w:pPr>
              <w:pStyle w:val="7"/>
              <w:numPr>
                <w:ilvl w:val="0"/>
                <w:numId w:val="0"/>
              </w:numPr>
              <w:overflowPunct w:val="0"/>
              <w:ind w:left="420" w:leftChars="0" w:hanging="420" w:firstLineChars="0"/>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4.4.21</w:t>
            </w:r>
          </w:p>
        </w:tc>
        <w:tc>
          <w:tcPr>
            <w:tcW w:w="5204" w:type="dxa"/>
            <w:shd w:val="clear" w:color="auto" w:fill="FFFFFF"/>
            <w:vAlign w:val="center"/>
          </w:tcPr>
          <w:p>
            <w:pPr>
              <w:overflowPunct w:val="0"/>
              <w:adjustRightInd w:val="0"/>
              <w:snapToGrid w:val="0"/>
              <w:spacing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明确了样本量估算。</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56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66"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56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67"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56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68"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1717" w:type="dxa"/>
            <w:gridSpan w:val="2"/>
            <w:shd w:val="clear" w:color="auto" w:fill="FFFFFF"/>
            <w:vAlign w:val="center"/>
          </w:tcPr>
          <w:p>
            <w:pPr>
              <w:pStyle w:val="7"/>
              <w:numPr>
                <w:ilvl w:val="0"/>
                <w:numId w:val="0"/>
              </w:numPr>
              <w:overflowPunct w:val="0"/>
              <w:ind w:left="420" w:leftChars="0" w:hanging="420" w:firstLineChars="0"/>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4.4.22</w:t>
            </w:r>
          </w:p>
        </w:tc>
        <w:tc>
          <w:tcPr>
            <w:tcW w:w="5204" w:type="dxa"/>
            <w:shd w:val="clear" w:color="auto" w:fill="FFFFFF"/>
            <w:vAlign w:val="center"/>
          </w:tcPr>
          <w:p>
            <w:pPr>
              <w:overflowPunct w:val="0"/>
              <w:adjustRightInd w:val="0"/>
              <w:snapToGrid w:val="0"/>
              <w:spacing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明确了入组标准/排除组标准。</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56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69"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57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70"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57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71"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717" w:type="dxa"/>
            <w:gridSpan w:val="2"/>
            <w:shd w:val="clear" w:color="auto" w:fill="FFFFFF"/>
            <w:vAlign w:val="center"/>
          </w:tcPr>
          <w:p>
            <w:pPr>
              <w:pStyle w:val="7"/>
              <w:numPr>
                <w:ilvl w:val="0"/>
                <w:numId w:val="0"/>
              </w:numPr>
              <w:overflowPunct w:val="0"/>
              <w:ind w:left="420" w:leftChars="0" w:hanging="420" w:firstLineChars="0"/>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4.4.23</w:t>
            </w:r>
          </w:p>
        </w:tc>
        <w:tc>
          <w:tcPr>
            <w:tcW w:w="5204" w:type="dxa"/>
            <w:shd w:val="clear" w:color="auto" w:fill="FFFFFF"/>
            <w:vAlign w:val="center"/>
          </w:tcPr>
          <w:p>
            <w:pPr>
              <w:overflowPunct w:val="0"/>
              <w:adjustRightInd w:val="0"/>
              <w:snapToGrid w:val="0"/>
              <w:spacing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明确了各评价指标的观察时间。</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57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72"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57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73"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57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74"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717" w:type="dxa"/>
            <w:gridSpan w:val="2"/>
            <w:shd w:val="clear" w:color="auto" w:fill="FFFFFF"/>
            <w:vAlign w:val="center"/>
          </w:tcPr>
          <w:p>
            <w:pPr>
              <w:pStyle w:val="7"/>
              <w:numPr>
                <w:ilvl w:val="0"/>
                <w:numId w:val="0"/>
              </w:numPr>
              <w:overflowPunct w:val="0"/>
              <w:ind w:left="420" w:leftChars="0" w:hanging="420" w:firstLineChars="0"/>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4.4.24</w:t>
            </w:r>
          </w:p>
        </w:tc>
        <w:tc>
          <w:tcPr>
            <w:tcW w:w="5204" w:type="dxa"/>
            <w:shd w:val="clear" w:color="auto" w:fill="FFFFFF"/>
            <w:vAlign w:val="center"/>
          </w:tcPr>
          <w:p>
            <w:pPr>
              <w:overflowPunct w:val="0"/>
              <w:adjustRightInd w:val="0"/>
              <w:snapToGrid w:val="0"/>
              <w:spacing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明确了统计分析方法。</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57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75"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57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76"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57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77"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10211" w:type="dxa"/>
            <w:gridSpan w:val="7"/>
            <w:shd w:val="clear" w:color="auto" w:fill="FFFFFF"/>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楷体_GB2312" w:hAnsi="楷体_GB2312" w:eastAsia="楷体_GB2312" w:cs="楷体_GB2312"/>
                <w:b/>
                <w:bCs/>
                <w:kern w:val="0"/>
                <w:sz w:val="22"/>
                <w:szCs w:val="22"/>
                <w:highlight w:val="none"/>
                <w:lang w:val="en-US" w:eastAsia="zh-CN" w:bidi="ar-SA"/>
              </w:rPr>
              <w:t>临床试验报告内容：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717" w:type="dxa"/>
            <w:gridSpan w:val="2"/>
            <w:shd w:val="clear" w:color="auto" w:fill="FFFFFF"/>
            <w:vAlign w:val="center"/>
          </w:tcPr>
          <w:p>
            <w:pPr>
              <w:pStyle w:val="7"/>
              <w:numPr>
                <w:ilvl w:val="0"/>
                <w:numId w:val="0"/>
              </w:numPr>
              <w:overflowPunct w:val="0"/>
              <w:ind w:left="420" w:leftChars="0" w:hanging="420" w:firstLineChars="0"/>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4.4.25</w:t>
            </w:r>
          </w:p>
        </w:tc>
        <w:tc>
          <w:tcPr>
            <w:tcW w:w="5204" w:type="dxa"/>
            <w:shd w:val="clear" w:color="auto" w:fill="FFFFFF"/>
            <w:vAlign w:val="center"/>
          </w:tcPr>
          <w:p>
            <w:pPr>
              <w:spacing w:line="240" w:lineRule="auto"/>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sym w:font="Wingdings 2" w:char="F0A3"/>
            </w:r>
            <w:r>
              <w:rPr>
                <w:rFonts w:hint="eastAsia" w:ascii="Times New Roman" w:hAnsi="Times New Roman" w:eastAsia="仿宋_GB2312" w:cs="Times New Roman"/>
                <w:kern w:val="0"/>
                <w:sz w:val="21"/>
                <w:szCs w:val="21"/>
                <w:highlight w:val="none"/>
                <w:lang w:val="en-US" w:eastAsia="zh-CN" w:bidi="ar-SA"/>
              </w:rPr>
              <w:t>临床试验报告中内容应与《医疗器械临床试验质量管理规范》中相关内容保持一致；</w:t>
            </w:r>
          </w:p>
          <w:p>
            <w:pPr>
              <w:spacing w:line="240" w:lineRule="auto"/>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sym w:font="Wingdings 2" w:char="F0A3"/>
            </w:r>
            <w:r>
              <w:rPr>
                <w:rFonts w:hint="eastAsia" w:ascii="Times New Roman" w:hAnsi="Times New Roman" w:eastAsia="仿宋_GB2312" w:cs="Times New Roman"/>
                <w:kern w:val="0"/>
                <w:sz w:val="21"/>
                <w:szCs w:val="21"/>
                <w:highlight w:val="none"/>
                <w:lang w:val="en-US" w:eastAsia="zh-CN" w:bidi="ar-SA"/>
              </w:rPr>
              <w:t>虽然未包含所有内容，但对于未包含内容已提交了基本合理的说明。</w:t>
            </w:r>
          </w:p>
          <w:p>
            <w:pPr>
              <w:spacing w:line="240" w:lineRule="auto"/>
              <w:rPr>
                <w:rFonts w:hint="eastAsia" w:ascii="Times New Roman" w:hAnsi="Times New Roman" w:eastAsia="仿宋_GB2312" w:cs="Times New Roman"/>
                <w:kern w:val="0"/>
                <w:sz w:val="21"/>
                <w:szCs w:val="21"/>
                <w:highlight w:val="none"/>
                <w:lang w:val="en-US" w:eastAsia="zh-CN" w:bidi="ar-SA"/>
              </w:rPr>
            </w:pPr>
          </w:p>
          <w:p>
            <w:pPr>
              <w:overflowPunct w:val="0"/>
              <w:adjustRightInd w:val="0"/>
              <w:snapToGrid w:val="0"/>
              <w:spacing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i/>
                <w:iCs/>
                <w:kern w:val="0"/>
                <w:sz w:val="21"/>
                <w:szCs w:val="21"/>
                <w:highlight w:val="none"/>
                <w:lang w:val="en-US" w:eastAsia="zh-CN" w:bidi="ar-SA"/>
              </w:rPr>
              <w:t>注：以上有一条勾选，本项目应选择“是”。</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57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78"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57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79"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58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80"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717" w:type="dxa"/>
            <w:gridSpan w:val="2"/>
            <w:shd w:val="clear" w:color="auto" w:fill="FFFFFF"/>
            <w:vAlign w:val="center"/>
          </w:tcPr>
          <w:p>
            <w:pPr>
              <w:pStyle w:val="7"/>
              <w:numPr>
                <w:ilvl w:val="0"/>
                <w:numId w:val="0"/>
              </w:numPr>
              <w:overflowPunct w:val="0"/>
              <w:ind w:left="420" w:leftChars="0" w:hanging="420" w:firstLineChars="0"/>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4.4.26</w:t>
            </w:r>
          </w:p>
        </w:tc>
        <w:tc>
          <w:tcPr>
            <w:tcW w:w="5204" w:type="dxa"/>
            <w:shd w:val="clear" w:color="auto" w:fill="FFFFFF"/>
            <w:vAlign w:val="center"/>
          </w:tcPr>
          <w:p>
            <w:pPr>
              <w:overflowPunct w:val="0"/>
              <w:adjustRightInd w:val="0"/>
              <w:snapToGrid w:val="0"/>
              <w:spacing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临床试验报告应按照《医疗器械临床试验质量管理规范》相关要求进行签字、签章。</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58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81"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58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82"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58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83"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0211" w:type="dxa"/>
            <w:gridSpan w:val="7"/>
            <w:shd w:val="clear" w:color="auto" w:fill="FFFFFF"/>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楷体_GB2312" w:hAnsi="楷体_GB2312" w:eastAsia="楷体_GB2312" w:cs="楷体_GB2312"/>
                <w:b/>
                <w:bCs/>
                <w:kern w:val="0"/>
                <w:sz w:val="22"/>
                <w:szCs w:val="22"/>
                <w:highlight w:val="none"/>
                <w:lang w:val="en-US" w:eastAsia="zh-CN" w:bidi="ar-SA"/>
              </w:rPr>
              <w:t>临床试验小结内容：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717" w:type="dxa"/>
            <w:gridSpan w:val="2"/>
            <w:shd w:val="clear" w:color="auto" w:fill="FFFFFF"/>
            <w:vAlign w:val="center"/>
          </w:tcPr>
          <w:p>
            <w:pPr>
              <w:pStyle w:val="7"/>
              <w:numPr>
                <w:ilvl w:val="0"/>
                <w:numId w:val="0"/>
              </w:numPr>
              <w:overflowPunct w:val="0"/>
              <w:ind w:left="420" w:leftChars="0" w:hanging="420" w:firstLineChars="0"/>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4.4.27</w:t>
            </w:r>
          </w:p>
        </w:tc>
        <w:tc>
          <w:tcPr>
            <w:tcW w:w="5204" w:type="dxa"/>
            <w:shd w:val="clear" w:color="auto" w:fill="FFFFFF"/>
            <w:vAlign w:val="center"/>
          </w:tcPr>
          <w:p>
            <w:pPr>
              <w:spacing w:line="240" w:lineRule="auto"/>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sym w:font="Wingdings 2" w:char="F0A3"/>
            </w:r>
            <w:r>
              <w:rPr>
                <w:rFonts w:hint="eastAsia" w:ascii="Times New Roman" w:hAnsi="Times New Roman" w:eastAsia="仿宋_GB2312" w:cs="Times New Roman"/>
                <w:kern w:val="0"/>
                <w:sz w:val="21"/>
                <w:szCs w:val="21"/>
                <w:highlight w:val="none"/>
                <w:lang w:val="en-US" w:eastAsia="zh-CN" w:bidi="ar-SA"/>
              </w:rPr>
              <w:t>各分中心小结中内容应与《医疗器械临床试验质量管理规范》中相关内容保持一致；</w:t>
            </w:r>
          </w:p>
          <w:p>
            <w:pPr>
              <w:spacing w:line="240" w:lineRule="auto"/>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sym w:font="Wingdings 2" w:char="F0A3"/>
            </w:r>
            <w:r>
              <w:rPr>
                <w:rFonts w:hint="eastAsia" w:ascii="Times New Roman" w:hAnsi="Times New Roman" w:eastAsia="仿宋_GB2312" w:cs="Times New Roman"/>
                <w:kern w:val="0"/>
                <w:sz w:val="21"/>
                <w:szCs w:val="21"/>
                <w:highlight w:val="none"/>
                <w:lang w:val="en-US" w:eastAsia="zh-CN" w:bidi="ar-SA"/>
              </w:rPr>
              <w:t>虽然未包含所有内容，但对于未包含内容已提交了基本合理的说明。</w:t>
            </w:r>
          </w:p>
          <w:p>
            <w:pPr>
              <w:spacing w:line="240" w:lineRule="auto"/>
              <w:rPr>
                <w:rFonts w:hint="eastAsia" w:ascii="Times New Roman" w:hAnsi="Times New Roman" w:eastAsia="仿宋_GB2312" w:cs="Times New Roman"/>
                <w:kern w:val="0"/>
                <w:sz w:val="21"/>
                <w:szCs w:val="21"/>
                <w:highlight w:val="none"/>
                <w:lang w:val="en-US" w:eastAsia="zh-CN" w:bidi="ar-SA"/>
              </w:rPr>
            </w:pPr>
          </w:p>
          <w:p>
            <w:pPr>
              <w:spacing w:line="240" w:lineRule="auto"/>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i/>
                <w:iCs/>
                <w:kern w:val="0"/>
                <w:sz w:val="21"/>
                <w:szCs w:val="21"/>
                <w:highlight w:val="none"/>
                <w:lang w:val="en-US" w:eastAsia="zh-CN" w:bidi="ar-SA"/>
              </w:rPr>
              <w:t>注：以上有一条勾选，本项目应选择“是”。</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58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84"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58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85"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58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86"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717" w:type="dxa"/>
            <w:gridSpan w:val="2"/>
            <w:shd w:val="clear" w:color="auto" w:fill="FFFFFF"/>
            <w:vAlign w:val="center"/>
          </w:tcPr>
          <w:p>
            <w:pPr>
              <w:pStyle w:val="7"/>
              <w:numPr>
                <w:ilvl w:val="0"/>
                <w:numId w:val="0"/>
              </w:numPr>
              <w:overflowPunct w:val="0"/>
              <w:ind w:left="420" w:leftChars="0" w:hanging="420" w:firstLineChars="0"/>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4.4.28</w:t>
            </w:r>
          </w:p>
        </w:tc>
        <w:tc>
          <w:tcPr>
            <w:tcW w:w="5204" w:type="dxa"/>
            <w:shd w:val="clear" w:color="auto" w:fill="FFFFFF"/>
            <w:vAlign w:val="center"/>
          </w:tcPr>
          <w:p>
            <w:pPr>
              <w:spacing w:line="240" w:lineRule="auto"/>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临床试验小结应按照《医疗器械临床试验质量管理规范》相关要求进行签字、签章。</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58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87"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58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88"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58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89"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717" w:type="dxa"/>
            <w:gridSpan w:val="2"/>
            <w:shd w:val="clear" w:color="auto" w:fill="FFFFFF"/>
            <w:vAlign w:val="center"/>
          </w:tcPr>
          <w:p>
            <w:pPr>
              <w:pStyle w:val="7"/>
              <w:numPr>
                <w:ilvl w:val="0"/>
                <w:numId w:val="0"/>
              </w:numPr>
              <w:overflowPunct w:val="0"/>
              <w:ind w:left="420" w:leftChars="0" w:hanging="420" w:firstLineChars="0"/>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4.4.29</w:t>
            </w:r>
          </w:p>
        </w:tc>
        <w:tc>
          <w:tcPr>
            <w:tcW w:w="5204" w:type="dxa"/>
            <w:shd w:val="clear" w:color="auto" w:fill="FFFFFF"/>
            <w:vAlign w:val="center"/>
          </w:tcPr>
          <w:p>
            <w:pPr>
              <w:overflowPunct w:val="0"/>
              <w:adjustRightInd w:val="0"/>
              <w:snapToGrid w:val="0"/>
              <w:spacing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境内开展的临床试验，是否已向临床试验申办者所在地省、自治区、直辖市人民政府药品监督管理部门备案。</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3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2"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59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91"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59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92"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0211" w:type="dxa"/>
            <w:gridSpan w:val="7"/>
            <w:shd w:val="clear" w:color="auto" w:fill="FFFFFF"/>
          </w:tcPr>
          <w:p>
            <w:pPr>
              <w:adjustRightInd w:val="0"/>
              <w:snapToGrid w:val="0"/>
              <w:spacing w:before="46" w:beforeLines="15" w:line="240" w:lineRule="auto"/>
              <w:jc w:val="left"/>
              <w:rPr>
                <w:rFonts w:hint="eastAsia" w:ascii="楷体_GB2312" w:hAnsi="楷体_GB2312" w:eastAsia="楷体_GB2312" w:cs="楷体_GB2312"/>
                <w:b/>
                <w:bCs/>
                <w:kern w:val="0"/>
                <w:sz w:val="22"/>
                <w:szCs w:val="22"/>
                <w:highlight w:val="none"/>
                <w:lang w:val="en-US" w:eastAsia="zh-CN" w:bidi="ar-SA"/>
              </w:rPr>
            </w:pPr>
            <w:r>
              <w:rPr>
                <w:rFonts w:hint="eastAsia" w:ascii="楷体_GB2312" w:hAnsi="楷体_GB2312" w:eastAsia="楷体_GB2312" w:cs="楷体_GB2312"/>
                <w:b/>
                <w:bCs/>
                <w:kern w:val="0"/>
                <w:sz w:val="22"/>
                <w:szCs w:val="22"/>
                <w:highlight w:val="none"/>
                <w:lang w:val="en-US" w:eastAsia="zh-CN" w:bidi="ar-SA"/>
              </w:rPr>
              <w:t>临床试验报告与临床试验方案的一致性。</w:t>
            </w:r>
          </w:p>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楷体_GB2312" w:hAnsi="楷体_GB2312" w:eastAsia="楷体_GB2312" w:cs="楷体_GB2312"/>
                <w:b/>
                <w:bCs/>
                <w:kern w:val="0"/>
                <w:sz w:val="22"/>
                <w:szCs w:val="22"/>
                <w:highlight w:val="none"/>
                <w:lang w:val="en-US" w:eastAsia="zh-CN" w:bidi="ar-SA"/>
              </w:rPr>
              <w:t>注：下列问题，若临床试验报告与临床试验方案虽然不一致，但申请人/注册人基本合理地阐述了理由，也判定为“是”。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717" w:type="dxa"/>
            <w:gridSpan w:val="2"/>
            <w:shd w:val="clear" w:color="auto" w:fill="FFFFFF"/>
            <w:vAlign w:val="center"/>
          </w:tcPr>
          <w:p>
            <w:pPr>
              <w:pStyle w:val="7"/>
              <w:numPr>
                <w:ilvl w:val="0"/>
                <w:numId w:val="0"/>
              </w:numPr>
              <w:overflowPunct w:val="0"/>
              <w:ind w:left="420" w:leftChars="0" w:hanging="420" w:firstLineChars="0"/>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4.4.30</w:t>
            </w:r>
          </w:p>
        </w:tc>
        <w:tc>
          <w:tcPr>
            <w:tcW w:w="5204" w:type="dxa"/>
            <w:shd w:val="clear" w:color="auto" w:fill="FFFFFF"/>
            <w:vAlign w:val="center"/>
          </w:tcPr>
          <w:p>
            <w:pPr>
              <w:overflowPunct w:val="0"/>
              <w:adjustRightInd w:val="0"/>
              <w:snapToGrid w:val="0"/>
              <w:spacing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研究设计</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59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93"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59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94"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59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95"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717" w:type="dxa"/>
            <w:gridSpan w:val="2"/>
            <w:shd w:val="clear" w:color="auto" w:fill="FFFFFF"/>
            <w:vAlign w:val="center"/>
          </w:tcPr>
          <w:p>
            <w:pPr>
              <w:pStyle w:val="7"/>
              <w:numPr>
                <w:ilvl w:val="0"/>
                <w:numId w:val="0"/>
              </w:numPr>
              <w:overflowPunct w:val="0"/>
              <w:ind w:left="420" w:leftChars="0" w:hanging="420" w:firstLineChars="0"/>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4.4.31</w:t>
            </w:r>
          </w:p>
        </w:tc>
        <w:tc>
          <w:tcPr>
            <w:tcW w:w="5204" w:type="dxa"/>
            <w:shd w:val="clear" w:color="auto" w:fill="FFFFFF"/>
            <w:vAlign w:val="center"/>
          </w:tcPr>
          <w:p>
            <w:pPr>
              <w:overflowPunct w:val="0"/>
              <w:adjustRightInd w:val="0"/>
              <w:snapToGrid w:val="0"/>
              <w:spacing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检验假设</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59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96"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59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97"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59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98"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717" w:type="dxa"/>
            <w:gridSpan w:val="2"/>
            <w:shd w:val="clear" w:color="auto" w:fill="FFFFFF"/>
            <w:vAlign w:val="center"/>
          </w:tcPr>
          <w:p>
            <w:pPr>
              <w:pStyle w:val="7"/>
              <w:numPr>
                <w:ilvl w:val="0"/>
                <w:numId w:val="0"/>
              </w:numPr>
              <w:overflowPunct w:val="0"/>
              <w:ind w:left="420" w:leftChars="0" w:hanging="420" w:firstLineChars="0"/>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4.4.32</w:t>
            </w:r>
          </w:p>
        </w:tc>
        <w:tc>
          <w:tcPr>
            <w:tcW w:w="5204" w:type="dxa"/>
            <w:shd w:val="clear" w:color="auto" w:fill="FFFFFF"/>
            <w:vAlign w:val="center"/>
          </w:tcPr>
          <w:p>
            <w:pPr>
              <w:overflowPunct w:val="0"/>
              <w:adjustRightInd w:val="0"/>
              <w:snapToGrid w:val="0"/>
              <w:spacing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样本量/患者入组并完成研究的人数（主要终点时间范围内的可评价患者人数）</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59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99"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60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00"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60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01"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717" w:type="dxa"/>
            <w:gridSpan w:val="2"/>
            <w:shd w:val="clear" w:color="auto" w:fill="FFFFFF"/>
            <w:vAlign w:val="center"/>
          </w:tcPr>
          <w:p>
            <w:pPr>
              <w:pStyle w:val="7"/>
              <w:numPr>
                <w:ilvl w:val="0"/>
                <w:numId w:val="0"/>
              </w:numPr>
              <w:overflowPunct w:val="0"/>
              <w:ind w:left="420" w:leftChars="0" w:hanging="420" w:firstLineChars="0"/>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4.4.33</w:t>
            </w:r>
          </w:p>
        </w:tc>
        <w:tc>
          <w:tcPr>
            <w:tcW w:w="5204" w:type="dxa"/>
            <w:shd w:val="clear" w:color="auto" w:fill="FFFFFF"/>
            <w:vAlign w:val="center"/>
          </w:tcPr>
          <w:p>
            <w:pPr>
              <w:overflowPunct w:val="0"/>
              <w:adjustRightInd w:val="0"/>
              <w:snapToGrid w:val="0"/>
              <w:spacing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研究人群/入排标准</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60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02"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60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03"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60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04"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717" w:type="dxa"/>
            <w:gridSpan w:val="2"/>
            <w:shd w:val="clear" w:color="auto" w:fill="FFFFFF"/>
            <w:vAlign w:val="center"/>
          </w:tcPr>
          <w:p>
            <w:pPr>
              <w:pStyle w:val="7"/>
              <w:numPr>
                <w:ilvl w:val="0"/>
                <w:numId w:val="0"/>
              </w:numPr>
              <w:overflowPunct w:val="0"/>
              <w:ind w:left="420" w:leftChars="0" w:hanging="420" w:firstLineChars="0"/>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4.4.34</w:t>
            </w:r>
          </w:p>
        </w:tc>
        <w:tc>
          <w:tcPr>
            <w:tcW w:w="5204" w:type="dxa"/>
            <w:shd w:val="clear" w:color="auto" w:fill="FFFFFF"/>
            <w:vAlign w:val="center"/>
          </w:tcPr>
          <w:p>
            <w:pPr>
              <w:overflowPunct w:val="0"/>
              <w:adjustRightInd w:val="0"/>
              <w:snapToGrid w:val="0"/>
              <w:spacing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主要评价指标</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60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05"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60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06"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60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07"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717" w:type="dxa"/>
            <w:gridSpan w:val="2"/>
            <w:shd w:val="clear" w:color="auto" w:fill="FFFFFF"/>
            <w:vAlign w:val="center"/>
          </w:tcPr>
          <w:p>
            <w:pPr>
              <w:pStyle w:val="7"/>
              <w:numPr>
                <w:ilvl w:val="0"/>
                <w:numId w:val="0"/>
              </w:numPr>
              <w:overflowPunct w:val="0"/>
              <w:ind w:left="420" w:leftChars="0" w:hanging="420" w:firstLineChars="0"/>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4.4.35</w:t>
            </w:r>
          </w:p>
        </w:tc>
        <w:tc>
          <w:tcPr>
            <w:tcW w:w="5204" w:type="dxa"/>
            <w:shd w:val="clear" w:color="auto" w:fill="FFFFFF"/>
            <w:vAlign w:val="center"/>
          </w:tcPr>
          <w:p>
            <w:pPr>
              <w:overflowPunct w:val="0"/>
              <w:adjustRightInd w:val="0"/>
              <w:snapToGrid w:val="0"/>
              <w:spacing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主要评价指标的观察时间</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60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08"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60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09"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61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10"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717" w:type="dxa"/>
            <w:gridSpan w:val="2"/>
            <w:shd w:val="clear" w:color="auto" w:fill="FFFFFF"/>
            <w:vAlign w:val="center"/>
          </w:tcPr>
          <w:p>
            <w:pPr>
              <w:pStyle w:val="7"/>
              <w:numPr>
                <w:ilvl w:val="0"/>
                <w:numId w:val="0"/>
              </w:numPr>
              <w:overflowPunct w:val="0"/>
              <w:ind w:left="420" w:leftChars="0" w:hanging="420" w:firstLineChars="0"/>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4.4.36</w:t>
            </w:r>
          </w:p>
        </w:tc>
        <w:tc>
          <w:tcPr>
            <w:tcW w:w="5204" w:type="dxa"/>
            <w:shd w:val="clear" w:color="auto" w:fill="FFFFFF"/>
            <w:vAlign w:val="center"/>
          </w:tcPr>
          <w:p>
            <w:pPr>
              <w:overflowPunct w:val="0"/>
              <w:adjustRightInd w:val="0"/>
              <w:snapToGrid w:val="0"/>
              <w:spacing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基于主要评价指标的评价</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61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11"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61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12"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61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13"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7" w:type="dxa"/>
            <w:gridSpan w:val="2"/>
            <w:shd w:val="clear" w:color="auto" w:fill="FFFFFF"/>
            <w:vAlign w:val="center"/>
          </w:tcPr>
          <w:p>
            <w:pPr>
              <w:pStyle w:val="7"/>
              <w:numPr>
                <w:ilvl w:val="0"/>
                <w:numId w:val="0"/>
              </w:numPr>
              <w:overflowPunct w:val="0"/>
              <w:ind w:left="420" w:leftChars="0" w:hanging="420" w:firstLineChars="0"/>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4.4.37</w:t>
            </w:r>
          </w:p>
        </w:tc>
        <w:tc>
          <w:tcPr>
            <w:tcW w:w="5204" w:type="dxa"/>
            <w:shd w:val="clear" w:color="auto" w:fill="FFFFFF"/>
            <w:vAlign w:val="center"/>
          </w:tcPr>
          <w:p>
            <w:pPr>
              <w:overflowPunct w:val="0"/>
              <w:adjustRightInd w:val="0"/>
              <w:snapToGrid w:val="0"/>
              <w:spacing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统计学分析</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61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14"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61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15"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61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16"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717" w:type="dxa"/>
            <w:gridSpan w:val="2"/>
            <w:shd w:val="clear" w:color="auto" w:fill="FFFFFF"/>
            <w:vAlign w:val="center"/>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4.4.38.1</w:t>
            </w:r>
          </w:p>
        </w:tc>
        <w:tc>
          <w:tcPr>
            <w:tcW w:w="5204" w:type="dxa"/>
            <w:shd w:val="clear" w:color="auto" w:fill="FFFFFF"/>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有效性分析</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61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17"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61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18"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61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19"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717" w:type="dxa"/>
            <w:gridSpan w:val="2"/>
            <w:shd w:val="clear" w:color="auto" w:fill="FFFFFF"/>
            <w:vAlign w:val="center"/>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4.4.38.2</w:t>
            </w:r>
          </w:p>
        </w:tc>
        <w:tc>
          <w:tcPr>
            <w:tcW w:w="5204" w:type="dxa"/>
            <w:shd w:val="clear" w:color="auto" w:fill="FFFFFF"/>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安全性分析</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62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20"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62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21"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62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22"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1717" w:type="dxa"/>
            <w:gridSpan w:val="2"/>
            <w:shd w:val="clear" w:color="auto" w:fill="FFFFFF"/>
            <w:vAlign w:val="center"/>
          </w:tcPr>
          <w:p>
            <w:pPr>
              <w:pStyle w:val="7"/>
              <w:numPr>
                <w:ilvl w:val="0"/>
                <w:numId w:val="0"/>
              </w:numPr>
              <w:overflowPunct w:val="0"/>
              <w:ind w:left="420" w:leftChars="0" w:hanging="420" w:firstLineChars="0"/>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4.4.39</w:t>
            </w:r>
          </w:p>
        </w:tc>
        <w:tc>
          <w:tcPr>
            <w:tcW w:w="5204" w:type="dxa"/>
            <w:shd w:val="clear" w:color="auto" w:fill="FFFFFF"/>
            <w:vAlign w:val="center"/>
          </w:tcPr>
          <w:p>
            <w:pPr>
              <w:overflowPunct w:val="0"/>
              <w:adjustRightInd w:val="0"/>
              <w:snapToGrid w:val="0"/>
              <w:spacing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提交了原始数据库。</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62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23"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62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24"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62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25"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717" w:type="dxa"/>
            <w:gridSpan w:val="2"/>
            <w:shd w:val="clear" w:color="auto" w:fill="FFFFFF"/>
            <w:vAlign w:val="center"/>
          </w:tcPr>
          <w:p>
            <w:pPr>
              <w:pStyle w:val="7"/>
              <w:numPr>
                <w:ilvl w:val="0"/>
                <w:numId w:val="0"/>
              </w:numPr>
              <w:overflowPunct w:val="0"/>
              <w:ind w:left="420" w:leftChars="0" w:hanging="420" w:firstLineChars="0"/>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4.4.40</w:t>
            </w:r>
          </w:p>
        </w:tc>
        <w:tc>
          <w:tcPr>
            <w:tcW w:w="5204" w:type="dxa"/>
            <w:shd w:val="clear" w:color="auto" w:fill="FFFFFF"/>
            <w:vAlign w:val="center"/>
          </w:tcPr>
          <w:p>
            <w:pPr>
              <w:overflowPunct w:val="0"/>
              <w:adjustRightInd w:val="0"/>
              <w:snapToGrid w:val="0"/>
              <w:spacing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提交了分析数据库。</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62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26"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62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27"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62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28"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717" w:type="dxa"/>
            <w:gridSpan w:val="2"/>
            <w:shd w:val="clear" w:color="auto" w:fill="FFFFFF"/>
            <w:vAlign w:val="center"/>
          </w:tcPr>
          <w:p>
            <w:pPr>
              <w:pStyle w:val="7"/>
              <w:numPr>
                <w:ilvl w:val="0"/>
                <w:numId w:val="0"/>
              </w:numPr>
              <w:overflowPunct w:val="0"/>
              <w:ind w:left="420" w:leftChars="0" w:hanging="420" w:firstLineChars="0"/>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4.4.41</w:t>
            </w:r>
          </w:p>
        </w:tc>
        <w:tc>
          <w:tcPr>
            <w:tcW w:w="5204" w:type="dxa"/>
            <w:shd w:val="clear" w:color="auto" w:fill="FFFFFF"/>
            <w:vAlign w:val="center"/>
          </w:tcPr>
          <w:p>
            <w:pPr>
              <w:spacing w:line="240" w:lineRule="auto"/>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提交了程序代码。</w:t>
            </w:r>
          </w:p>
          <w:p>
            <w:pPr>
              <w:spacing w:line="240" w:lineRule="auto"/>
              <w:rPr>
                <w:rFonts w:hint="eastAsia" w:ascii="Times New Roman" w:hAnsi="Times New Roman" w:eastAsia="仿宋_GB2312" w:cs="Times New Roman"/>
                <w:kern w:val="0"/>
                <w:sz w:val="21"/>
                <w:szCs w:val="21"/>
                <w:highlight w:val="none"/>
                <w:lang w:val="en-US" w:eastAsia="zh-CN" w:bidi="ar-SA"/>
              </w:rPr>
            </w:pPr>
          </w:p>
          <w:p>
            <w:pPr>
              <w:overflowPunct w:val="0"/>
              <w:adjustRightInd w:val="0"/>
              <w:snapToGrid w:val="0"/>
              <w:spacing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i/>
                <w:iCs/>
                <w:kern w:val="0"/>
                <w:sz w:val="21"/>
                <w:szCs w:val="21"/>
                <w:highlight w:val="none"/>
                <w:lang w:val="en-US" w:eastAsia="zh-CN" w:bidi="ar-SA"/>
              </w:rPr>
              <w:t>注：至少包括原始数据库形成分析数据库、分析数据库生成统计结果的程序代码。</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62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29"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63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30"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63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31"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717" w:type="dxa"/>
            <w:gridSpan w:val="2"/>
            <w:shd w:val="clear" w:color="auto" w:fill="FFFFFF"/>
            <w:vAlign w:val="center"/>
          </w:tcPr>
          <w:p>
            <w:pPr>
              <w:pStyle w:val="7"/>
              <w:numPr>
                <w:ilvl w:val="0"/>
                <w:numId w:val="0"/>
              </w:numPr>
              <w:overflowPunct w:val="0"/>
              <w:ind w:left="420" w:leftChars="0" w:hanging="420" w:firstLineChars="0"/>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4.4.42</w:t>
            </w:r>
          </w:p>
        </w:tc>
        <w:tc>
          <w:tcPr>
            <w:tcW w:w="5204" w:type="dxa"/>
            <w:shd w:val="clear" w:color="auto" w:fill="FFFFFF"/>
            <w:vAlign w:val="center"/>
          </w:tcPr>
          <w:p>
            <w:pPr>
              <w:spacing w:line="240" w:lineRule="auto"/>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提交了说明性文件。</w:t>
            </w:r>
          </w:p>
          <w:p>
            <w:pPr>
              <w:spacing w:line="240" w:lineRule="auto"/>
              <w:rPr>
                <w:rFonts w:hint="eastAsia" w:ascii="Times New Roman" w:hAnsi="Times New Roman" w:eastAsia="仿宋_GB2312" w:cs="Times New Roman"/>
                <w:kern w:val="0"/>
                <w:sz w:val="21"/>
                <w:szCs w:val="21"/>
                <w:highlight w:val="none"/>
                <w:lang w:val="en-US" w:eastAsia="zh-CN" w:bidi="ar-SA"/>
              </w:rPr>
            </w:pPr>
          </w:p>
          <w:p>
            <w:pPr>
              <w:overflowPunct w:val="0"/>
              <w:adjustRightInd w:val="0"/>
              <w:snapToGrid w:val="0"/>
              <w:spacing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i/>
                <w:iCs/>
                <w:kern w:val="0"/>
                <w:sz w:val="21"/>
                <w:szCs w:val="21"/>
                <w:highlight w:val="none"/>
                <w:lang w:val="en-US" w:eastAsia="zh-CN" w:bidi="ar-SA"/>
              </w:rPr>
              <w:t>注：至少包括变量说明性文件、程序代码使用说明文件、注释CRF表。</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63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32"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63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33"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63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34"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10211" w:type="dxa"/>
            <w:gridSpan w:val="7"/>
            <w:shd w:val="clear" w:color="auto" w:fill="FFFFFF"/>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楷体_GB2312" w:hAnsi="楷体_GB2312" w:eastAsia="楷体_GB2312" w:cs="楷体_GB2312"/>
                <w:b/>
                <w:bCs/>
                <w:kern w:val="0"/>
                <w:sz w:val="22"/>
                <w:szCs w:val="22"/>
                <w:highlight w:val="none"/>
                <w:lang w:val="en-US" w:eastAsia="zh-CN" w:bidi="ar-SA"/>
              </w:rPr>
              <w:t xml:space="preserve">如果研究包含境外临床试验数据：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717" w:type="dxa"/>
            <w:gridSpan w:val="2"/>
            <w:shd w:val="clear" w:color="auto" w:fill="FFFFFF"/>
            <w:vAlign w:val="center"/>
          </w:tcPr>
          <w:p>
            <w:pPr>
              <w:pStyle w:val="7"/>
              <w:numPr>
                <w:ilvl w:val="0"/>
                <w:numId w:val="0"/>
              </w:numPr>
              <w:overflowPunct w:val="0"/>
              <w:ind w:left="420" w:leftChars="0" w:hanging="420" w:firstLineChars="0"/>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4.4.43</w:t>
            </w:r>
          </w:p>
        </w:tc>
        <w:tc>
          <w:tcPr>
            <w:tcW w:w="5204" w:type="dxa"/>
            <w:shd w:val="clear" w:color="auto" w:fill="FFFFFF"/>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如果研究包含境外临床试验数据，申请人/注册人提供了该数据适用于中国患者人群的论证。</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63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35"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63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36"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63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37"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717" w:type="dxa"/>
            <w:gridSpan w:val="2"/>
            <w:shd w:val="clear" w:color="auto" w:fill="FFFFFF"/>
            <w:vAlign w:val="center"/>
          </w:tcPr>
          <w:p>
            <w:pPr>
              <w:pStyle w:val="7"/>
              <w:numPr>
                <w:ilvl w:val="0"/>
                <w:numId w:val="0"/>
              </w:numPr>
              <w:overflowPunct w:val="0"/>
              <w:ind w:left="420" w:leftChars="0" w:hanging="420" w:firstLineChars="0"/>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4.4.44</w:t>
            </w:r>
          </w:p>
        </w:tc>
        <w:tc>
          <w:tcPr>
            <w:tcW w:w="5204" w:type="dxa"/>
            <w:shd w:val="clear" w:color="auto" w:fill="FFFFFF"/>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申请人/注册人说明了境外临床试验在有临床试验质量管理的国家（地区）开展。</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63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38"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63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39"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64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40"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717" w:type="dxa"/>
            <w:gridSpan w:val="2"/>
            <w:shd w:val="clear" w:color="auto" w:fill="FFFFFF"/>
            <w:vAlign w:val="center"/>
          </w:tcPr>
          <w:p>
            <w:pPr>
              <w:pStyle w:val="7"/>
              <w:numPr>
                <w:ilvl w:val="0"/>
                <w:numId w:val="0"/>
              </w:numPr>
              <w:overflowPunct w:val="0"/>
              <w:ind w:left="420" w:leftChars="0" w:hanging="420" w:firstLineChars="0"/>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4.4.45</w:t>
            </w:r>
          </w:p>
        </w:tc>
        <w:tc>
          <w:tcPr>
            <w:tcW w:w="5204" w:type="dxa"/>
            <w:shd w:val="clear" w:color="auto" w:fill="FFFFFF"/>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明确了境外临床试验所符合的临床试验质量管理文件与“医疗器械临床试验质量管理规范”是否存在差异。</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64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41"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64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42"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64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43"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717" w:type="dxa"/>
            <w:gridSpan w:val="2"/>
            <w:shd w:val="clear" w:color="auto" w:fill="FFFFFF"/>
            <w:vAlign w:val="center"/>
          </w:tcPr>
          <w:p>
            <w:pPr>
              <w:pStyle w:val="7"/>
              <w:numPr>
                <w:ilvl w:val="0"/>
                <w:numId w:val="0"/>
              </w:numPr>
              <w:overflowPunct w:val="0"/>
              <w:ind w:left="0" w:leftChars="0" w:firstLine="0" w:firstLineChars="0"/>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4.4.46</w:t>
            </w:r>
          </w:p>
        </w:tc>
        <w:tc>
          <w:tcPr>
            <w:tcW w:w="5204" w:type="dxa"/>
            <w:shd w:val="clear" w:color="auto" w:fill="FFFFFF"/>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临床试验所符合的临床试验质量管理文件与“医疗器械临床试验质量管理规范”有差异的，说明了差异内容，并对差异内容不影响研究结果的真实性、科学性、可靠性及可追溯性且能够保障受试者权益的原因进行了论证。</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64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44"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64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45"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64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46"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717" w:type="dxa"/>
            <w:gridSpan w:val="2"/>
            <w:shd w:val="clear" w:color="auto" w:fill="FFFFFF"/>
            <w:vAlign w:val="center"/>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4.5其他资料</w:t>
            </w:r>
          </w:p>
        </w:tc>
        <w:tc>
          <w:tcPr>
            <w:tcW w:w="5204" w:type="dxa"/>
            <w:shd w:val="clear" w:color="auto" w:fill="FFFFFF"/>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是否提供相应项目评价资料的摘要、报告和数据（如适用）。</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3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3"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64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48"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64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49"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0211" w:type="dxa"/>
            <w:gridSpan w:val="7"/>
            <w:shd w:val="clear" w:color="auto" w:fill="FFFFFF"/>
          </w:tcPr>
          <w:p>
            <w:pPr>
              <w:adjustRightInd w:val="0"/>
              <w:snapToGrid w:val="0"/>
              <w:spacing w:before="46" w:beforeLines="15" w:line="240" w:lineRule="auto"/>
              <w:jc w:val="left"/>
              <w:rPr>
                <w:rFonts w:hint="eastAsia" w:ascii="楷体_GB2312" w:hAnsi="楷体_GB2312" w:eastAsia="楷体_GB2312" w:cs="楷体_GB2312"/>
                <w:b/>
                <w:bCs/>
                <w:kern w:val="0"/>
                <w:sz w:val="22"/>
                <w:szCs w:val="22"/>
                <w:highlight w:val="none"/>
                <w:lang w:val="en-US" w:eastAsia="zh-CN" w:bidi="ar-SA"/>
              </w:rPr>
            </w:pPr>
            <w:r>
              <w:rPr>
                <w:rFonts w:hint="eastAsia" w:ascii="楷体_GB2312" w:hAnsi="楷体_GB2312" w:eastAsia="楷体_GB2312" w:cs="楷体_GB2312"/>
                <w:b/>
                <w:bCs/>
                <w:kern w:val="0"/>
                <w:sz w:val="22"/>
                <w:szCs w:val="22"/>
                <w:highlight w:val="none"/>
                <w:lang w:val="en-US" w:eastAsia="zh-CN" w:bidi="ar-SA"/>
              </w:rPr>
              <w:t>第五章——产品说明书和标签样稿</w:t>
            </w:r>
          </w:p>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楷体_GB2312" w:hAnsi="楷体_GB2312" w:eastAsia="楷体_GB2312" w:cs="楷体_GB2312"/>
                <w:b/>
                <w:bCs/>
                <w:kern w:val="0"/>
                <w:sz w:val="22"/>
                <w:szCs w:val="22"/>
                <w:highlight w:val="none"/>
                <w:lang w:val="en-US" w:eastAsia="zh-CN" w:bidi="ar-SA"/>
              </w:rPr>
              <w:t>注：产品说明书和标签样稿各内容描述是否符合各审查项目，以是否影响回答其他立卷审查问题为准。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717" w:type="dxa"/>
            <w:gridSpan w:val="2"/>
            <w:shd w:val="clear" w:color="auto" w:fill="FFFFFF"/>
            <w:vAlign w:val="center"/>
          </w:tcPr>
          <w:p>
            <w:pPr>
              <w:overflowPunct w:val="0"/>
              <w:spacing w:line="300" w:lineRule="exact"/>
              <w:rPr>
                <w:rFonts w:eastAsia="黑体"/>
                <w:bCs/>
                <w:kern w:val="0"/>
                <w:szCs w:val="21"/>
              </w:rPr>
            </w:pPr>
            <w:r>
              <w:rPr>
                <w:rFonts w:hint="eastAsia" w:eastAsia="黑体"/>
                <w:bCs/>
                <w:kern w:val="0"/>
                <w:szCs w:val="21"/>
                <w:lang w:eastAsia="zh-CN"/>
              </w:rPr>
              <w:t>电子</w:t>
            </w:r>
            <w:r>
              <w:rPr>
                <w:rFonts w:eastAsia="黑体"/>
                <w:bCs/>
                <w:kern w:val="0"/>
                <w:szCs w:val="21"/>
              </w:rPr>
              <w:t>申报资</w:t>
            </w:r>
          </w:p>
          <w:p>
            <w:pPr>
              <w:overflowPunct w:val="0"/>
              <w:spacing w:line="300" w:lineRule="exact"/>
              <w:rPr>
                <w:rFonts w:hint="eastAsia" w:ascii="Times New Roman" w:hAnsi="Times New Roman" w:eastAsia="仿宋_GB2312" w:cs="Times New Roman"/>
                <w:kern w:val="0"/>
                <w:sz w:val="21"/>
                <w:szCs w:val="21"/>
                <w:highlight w:val="none"/>
                <w:lang w:val="en-US" w:eastAsia="zh-CN" w:bidi="ar-SA"/>
              </w:rPr>
            </w:pPr>
            <w:r>
              <w:rPr>
                <w:rFonts w:eastAsia="黑体"/>
                <w:bCs/>
                <w:kern w:val="0"/>
                <w:szCs w:val="21"/>
              </w:rPr>
              <w:t>料项目编号</w:t>
            </w:r>
          </w:p>
        </w:tc>
        <w:tc>
          <w:tcPr>
            <w:tcW w:w="5204" w:type="dxa"/>
            <w:shd w:val="clear" w:color="auto" w:fill="FFFFFF"/>
            <w:vAlign w:val="center"/>
          </w:tcPr>
          <w:p>
            <w:pPr>
              <w:overflowPunct w:val="0"/>
              <w:spacing w:line="300" w:lineRule="exact"/>
              <w:jc w:val="center"/>
              <w:rPr>
                <w:rFonts w:hint="eastAsia" w:ascii="Times New Roman" w:hAnsi="Times New Roman" w:eastAsia="仿宋_GB2312" w:cs="Times New Roman"/>
                <w:kern w:val="0"/>
                <w:sz w:val="21"/>
                <w:szCs w:val="21"/>
                <w:highlight w:val="none"/>
                <w:lang w:val="en-US" w:eastAsia="zh-CN" w:bidi="ar-SA"/>
              </w:rPr>
            </w:pPr>
            <w:r>
              <w:rPr>
                <w:rFonts w:eastAsia="黑体"/>
                <w:bCs/>
                <w:kern w:val="0"/>
                <w:szCs w:val="21"/>
              </w:rPr>
              <w:t>立卷审查问题</w:t>
            </w:r>
          </w:p>
        </w:tc>
        <w:tc>
          <w:tcPr>
            <w:tcW w:w="595" w:type="dxa"/>
            <w:shd w:val="clear" w:color="auto" w:fill="FFFFFF"/>
            <w:vAlign w:val="center"/>
          </w:tcPr>
          <w:p>
            <w:pPr>
              <w:overflowPunct w:val="0"/>
              <w:spacing w:line="300" w:lineRule="exact"/>
              <w:jc w:val="center"/>
              <w:rPr>
                <w:rFonts w:hint="eastAsia" w:ascii="Times New Roman" w:hAnsi="Times New Roman" w:eastAsia="仿宋_GB2312" w:cs="Times New Roman"/>
                <w:kern w:val="0"/>
                <w:sz w:val="21"/>
                <w:szCs w:val="21"/>
                <w:highlight w:val="none"/>
                <w:lang w:val="en-US" w:eastAsia="zh-CN" w:bidi="ar-SA"/>
              </w:rPr>
            </w:pPr>
            <w:r>
              <w:rPr>
                <w:rFonts w:eastAsia="黑体"/>
                <w:bCs/>
                <w:kern w:val="0"/>
                <w:szCs w:val="21"/>
              </w:rPr>
              <w:t>是</w:t>
            </w:r>
          </w:p>
        </w:tc>
        <w:tc>
          <w:tcPr>
            <w:tcW w:w="694" w:type="dxa"/>
            <w:shd w:val="clear" w:color="auto" w:fill="FFFFFF"/>
            <w:vAlign w:val="center"/>
          </w:tcPr>
          <w:p>
            <w:pPr>
              <w:overflowPunct w:val="0"/>
              <w:spacing w:line="300" w:lineRule="exact"/>
              <w:jc w:val="center"/>
              <w:rPr>
                <w:rFonts w:hint="eastAsia" w:ascii="Times New Roman" w:hAnsi="Times New Roman" w:eastAsia="仿宋_GB2312" w:cs="Times New Roman"/>
                <w:kern w:val="0"/>
                <w:sz w:val="21"/>
                <w:szCs w:val="21"/>
                <w:highlight w:val="none"/>
                <w:lang w:val="en-US" w:eastAsia="zh-CN" w:bidi="ar-SA"/>
              </w:rPr>
            </w:pPr>
            <w:r>
              <w:rPr>
                <w:rFonts w:hint="eastAsia" w:eastAsia="黑体"/>
                <w:bCs/>
                <w:kern w:val="0"/>
                <w:szCs w:val="21"/>
                <w:lang w:eastAsia="zh-CN"/>
              </w:rPr>
              <w:t>否</w:t>
            </w:r>
          </w:p>
        </w:tc>
        <w:tc>
          <w:tcPr>
            <w:tcW w:w="867" w:type="dxa"/>
            <w:shd w:val="clear" w:color="auto" w:fill="FFFFFF"/>
            <w:vAlign w:val="center"/>
          </w:tcPr>
          <w:p>
            <w:pPr>
              <w:overflowPunct w:val="0"/>
              <w:spacing w:line="300" w:lineRule="exact"/>
              <w:jc w:val="center"/>
              <w:rPr>
                <w:rFonts w:hint="eastAsia" w:ascii="Times New Roman" w:hAnsi="Times New Roman" w:eastAsia="仿宋_GB2312" w:cs="Times New Roman"/>
                <w:kern w:val="0"/>
                <w:sz w:val="21"/>
                <w:szCs w:val="21"/>
                <w:highlight w:val="none"/>
                <w:lang w:val="en-US" w:eastAsia="zh-CN" w:bidi="ar-SA"/>
              </w:rPr>
            </w:pPr>
            <w:r>
              <w:rPr>
                <w:rFonts w:hint="eastAsia" w:eastAsia="黑体"/>
                <w:bCs/>
                <w:kern w:val="0"/>
                <w:szCs w:val="21"/>
                <w:lang w:val="en-US" w:eastAsia="zh-CN"/>
              </w:rPr>
              <w:t>不适用</w:t>
            </w:r>
          </w:p>
        </w:tc>
        <w:tc>
          <w:tcPr>
            <w:tcW w:w="1134" w:type="dxa"/>
            <w:shd w:val="clear" w:color="auto" w:fill="FFFFFF"/>
            <w:vAlign w:val="center"/>
          </w:tcPr>
          <w:p>
            <w:pPr>
              <w:overflowPunct w:val="0"/>
              <w:spacing w:line="300" w:lineRule="exact"/>
              <w:jc w:val="center"/>
              <w:rPr>
                <w:rFonts w:hint="eastAsia" w:ascii="Times New Roman" w:hAnsi="Times New Roman" w:eastAsia="仿宋_GB2312" w:cs="Times New Roman"/>
                <w:kern w:val="0"/>
                <w:sz w:val="21"/>
                <w:szCs w:val="21"/>
                <w:highlight w:val="none"/>
                <w:lang w:val="en-US" w:eastAsia="zh-CN" w:bidi="ar-SA"/>
              </w:rPr>
            </w:pPr>
            <w:r>
              <w:rPr>
                <w:rFonts w:eastAsia="黑体"/>
                <w:bCs/>
                <w:kern w:val="0"/>
                <w:szCs w:val="21"/>
              </w:rPr>
              <w:t>存在问题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717" w:type="dxa"/>
            <w:gridSpan w:val="2"/>
            <w:shd w:val="clear" w:color="auto" w:fill="FFFFFF"/>
            <w:vAlign w:val="center"/>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5.1章节目录</w:t>
            </w:r>
          </w:p>
        </w:tc>
        <w:tc>
          <w:tcPr>
            <w:tcW w:w="5204" w:type="dxa"/>
            <w:shd w:val="clear" w:color="auto" w:fill="FFFFFF"/>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应当包括本章的所有标题和小标题，注明目录中各内容的页码。</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65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50"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65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51"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65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52"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717" w:type="dxa"/>
            <w:gridSpan w:val="2"/>
            <w:vMerge w:val="restart"/>
            <w:shd w:val="clear" w:color="auto" w:fill="FFFFFF"/>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5.2产品说明书</w:t>
            </w:r>
          </w:p>
        </w:tc>
        <w:tc>
          <w:tcPr>
            <w:tcW w:w="5204" w:type="dxa"/>
            <w:shd w:val="clear" w:color="auto" w:fill="FFFFFF"/>
            <w:vAlign w:val="center"/>
          </w:tcPr>
          <w:p>
            <w:pPr>
              <w:adjustRightInd w:val="0"/>
              <w:snapToGrid w:val="0"/>
              <w:spacing w:before="46" w:beforeLines="15" w:line="360" w:lineRule="auto"/>
              <w:jc w:val="left"/>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5.2.1是否符合相关标准、指导原则等法规文件要求。</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65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53"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65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54"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65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55"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717" w:type="dxa"/>
            <w:gridSpan w:val="2"/>
            <w:vMerge w:val="continue"/>
            <w:shd w:val="clear" w:color="auto" w:fill="FFFFFF"/>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c>
          <w:tcPr>
            <w:tcW w:w="5204" w:type="dxa"/>
            <w:shd w:val="clear" w:color="auto" w:fill="FFFFFF"/>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5.2.2所提交说明书是否包含了产品名称、型号、规格，且与注册申请表一致。</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65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56"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65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57"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65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58"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1717" w:type="dxa"/>
            <w:gridSpan w:val="2"/>
            <w:vMerge w:val="continue"/>
            <w:shd w:val="clear" w:color="auto" w:fill="FFFFFF"/>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c>
          <w:tcPr>
            <w:tcW w:w="5204" w:type="dxa"/>
            <w:shd w:val="clear" w:color="auto" w:fill="FFFFFF"/>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5.2.3所提交说明书是否包含了注册人的名称、住所、联系方式及售后服务单位。</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65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59"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66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60"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66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61"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717" w:type="dxa"/>
            <w:gridSpan w:val="2"/>
            <w:vMerge w:val="continue"/>
            <w:shd w:val="clear" w:color="auto" w:fill="FFFFFF"/>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c>
          <w:tcPr>
            <w:tcW w:w="5204" w:type="dxa"/>
            <w:shd w:val="clear" w:color="auto" w:fill="FFFFFF"/>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5.2.4所提交说明书是否包含了生产企业的名称、住所、生产地址、联系方式及生产许可证编号，委托生产的还应当标注受托企业的名称、住所、生产地址、生产许可证编号。</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66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62"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66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63"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66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64"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1717" w:type="dxa"/>
            <w:gridSpan w:val="2"/>
            <w:vMerge w:val="continue"/>
            <w:shd w:val="clear" w:color="auto" w:fill="FFFFFF"/>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c>
          <w:tcPr>
            <w:tcW w:w="5204" w:type="dxa"/>
            <w:shd w:val="clear" w:color="auto" w:fill="FFFFFF"/>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5.2.5所提交说明书中生产地址与注册申请表、注册检验报告中产品生产地址是否一致。</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66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65"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66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66"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66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67"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717" w:type="dxa"/>
            <w:gridSpan w:val="2"/>
            <w:vMerge w:val="continue"/>
            <w:shd w:val="clear" w:color="auto" w:fill="FFFFFF"/>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c>
          <w:tcPr>
            <w:tcW w:w="5204" w:type="dxa"/>
            <w:shd w:val="clear" w:color="auto" w:fill="FFFFFF"/>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5.2.6所提交说明书是否包含了医疗器械注册证编号、产品技术要求的编号。</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66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68"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66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69"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67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70"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717" w:type="dxa"/>
            <w:gridSpan w:val="2"/>
            <w:vMerge w:val="continue"/>
            <w:shd w:val="clear" w:color="auto" w:fill="FFFFFF"/>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c>
          <w:tcPr>
            <w:tcW w:w="5204" w:type="dxa"/>
            <w:shd w:val="clear" w:color="auto" w:fill="FFFFFF"/>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5.2.7所提交说明书是否包含了产品性能、结构及组成、适用范围，且产品性能与产品技术要求一致，产品结构及组成、适用范围与注册申请表一致。</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67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71"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67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72"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67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73"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717" w:type="dxa"/>
            <w:gridSpan w:val="2"/>
            <w:vMerge w:val="continue"/>
            <w:shd w:val="clear" w:color="auto" w:fill="FFFFFF"/>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c>
          <w:tcPr>
            <w:tcW w:w="5204" w:type="dxa"/>
            <w:shd w:val="clear" w:color="auto" w:fill="FFFFFF"/>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5.2.8所提交说明书是否包含了禁忌证、注意事项、警示以及提示的内容。</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67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74"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67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75"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67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76"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717" w:type="dxa"/>
            <w:gridSpan w:val="2"/>
            <w:vMerge w:val="continue"/>
            <w:shd w:val="clear" w:color="auto" w:fill="FFFFFF"/>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c>
          <w:tcPr>
            <w:tcW w:w="5204" w:type="dxa"/>
            <w:shd w:val="clear" w:color="auto" w:fill="FFFFFF"/>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5.2.9所提交说明书是否包含了安装和使用说明或者图示，由消费者个人自行使用的医疗器械还应当具有安全使用的特别说明。</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67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77"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67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78"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67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79"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717" w:type="dxa"/>
            <w:gridSpan w:val="2"/>
            <w:vMerge w:val="continue"/>
            <w:shd w:val="clear" w:color="auto" w:fill="FFFFFF"/>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c>
          <w:tcPr>
            <w:tcW w:w="5204" w:type="dxa"/>
            <w:shd w:val="clear" w:color="auto" w:fill="FFFFFF"/>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5.2.10所提交说明书是否包含了产品维护和保养方法，特殊储存、运输条件、方法。不应出现如：根据供需双方协议的运输方式、没有经过验证的包装运输方式。</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68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80"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68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81"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68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82"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717" w:type="dxa"/>
            <w:gridSpan w:val="2"/>
            <w:vMerge w:val="continue"/>
            <w:shd w:val="clear" w:color="auto" w:fill="FFFFFF"/>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c>
          <w:tcPr>
            <w:tcW w:w="5204" w:type="dxa"/>
            <w:shd w:val="clear" w:color="auto" w:fill="FFFFFF"/>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5.2.11所提交说明书是否包含了生产日期，使用期限或者失效日期，且使用期限与有效期研究结果一致。</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68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83"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68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84"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68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85"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717" w:type="dxa"/>
            <w:gridSpan w:val="2"/>
            <w:vMerge w:val="continue"/>
            <w:shd w:val="clear" w:color="auto" w:fill="FFFFFF"/>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c>
          <w:tcPr>
            <w:tcW w:w="5204" w:type="dxa"/>
            <w:shd w:val="clear" w:color="auto" w:fill="FFFFFF"/>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5.2.12所提交说明书是否包含了配件清单，包括配件、附属品、损耗品更换周期以及更换方法的说明等。</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68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86"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68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87"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68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88"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717" w:type="dxa"/>
            <w:gridSpan w:val="2"/>
            <w:vMerge w:val="continue"/>
            <w:shd w:val="clear" w:color="auto" w:fill="FFFFFF"/>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c>
          <w:tcPr>
            <w:tcW w:w="5204" w:type="dxa"/>
            <w:shd w:val="clear" w:color="auto" w:fill="FFFFFF"/>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5.2.13所提交说明书是否包含了医疗器械标签所用的图形、符号、缩写等内容的解释。</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68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89"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69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90"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69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91"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717" w:type="dxa"/>
            <w:gridSpan w:val="2"/>
            <w:vMerge w:val="continue"/>
            <w:shd w:val="clear" w:color="auto" w:fill="FFFFFF"/>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c>
          <w:tcPr>
            <w:tcW w:w="5204" w:type="dxa"/>
            <w:shd w:val="clear" w:color="auto" w:fill="FFFFFF"/>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5.2.14所提交说明书是否包含了说明书的编制日期。</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69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92"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69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93"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69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94"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717" w:type="dxa"/>
            <w:gridSpan w:val="2"/>
            <w:vMerge w:val="continue"/>
            <w:shd w:val="clear" w:color="auto" w:fill="FFFFFF"/>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c>
          <w:tcPr>
            <w:tcW w:w="5204" w:type="dxa"/>
            <w:shd w:val="clear" w:color="auto" w:fill="FFFFFF"/>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5.2.15其他应当标注的内容（如适用）。</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69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95"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69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96"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69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97"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717" w:type="dxa"/>
            <w:gridSpan w:val="2"/>
            <w:vMerge w:val="restart"/>
            <w:shd w:val="clear" w:color="auto" w:fill="FFFFFF"/>
            <w:vAlign w:val="center"/>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5.3标签样稿</w:t>
            </w:r>
          </w:p>
        </w:tc>
        <w:tc>
          <w:tcPr>
            <w:tcW w:w="5204" w:type="dxa"/>
            <w:shd w:val="clear" w:color="auto" w:fill="FFFFFF"/>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5.3.1是否标注产品名称、型号、规格。</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69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98"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69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99"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70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00"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717" w:type="dxa"/>
            <w:gridSpan w:val="2"/>
            <w:vMerge w:val="continue"/>
            <w:shd w:val="clear" w:color="auto" w:fill="FFFFFF"/>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c>
          <w:tcPr>
            <w:tcW w:w="5204" w:type="dxa"/>
            <w:shd w:val="clear" w:color="auto" w:fill="FFFFFF"/>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5.3.2是否明确注册人的名称、住所、联系方式。</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70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01"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70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02"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70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03"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1717" w:type="dxa"/>
            <w:gridSpan w:val="2"/>
            <w:vMerge w:val="continue"/>
            <w:shd w:val="clear" w:color="auto" w:fill="FFFFFF"/>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c>
          <w:tcPr>
            <w:tcW w:w="5204" w:type="dxa"/>
            <w:shd w:val="clear" w:color="auto" w:fill="FFFFFF"/>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5.3.3是否含有医疗器械注册证编号。</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70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04"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70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05"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70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06"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717" w:type="dxa"/>
            <w:gridSpan w:val="2"/>
            <w:vMerge w:val="continue"/>
            <w:shd w:val="clear" w:color="auto" w:fill="FFFFFF"/>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c>
          <w:tcPr>
            <w:tcW w:w="5204" w:type="dxa"/>
            <w:shd w:val="clear" w:color="auto" w:fill="FFFFFF"/>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5.3.4是否明确生产企业的名称、住所、生产地址、联系方式及生产许可证编号，委托生产的还应当标注受托企业的名称、住所、生产地址、生产许可证编号。</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70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07"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70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08"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70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09"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717" w:type="dxa"/>
            <w:gridSpan w:val="2"/>
            <w:vMerge w:val="continue"/>
            <w:shd w:val="clear" w:color="auto" w:fill="FFFFFF"/>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c>
          <w:tcPr>
            <w:tcW w:w="5204" w:type="dxa"/>
            <w:shd w:val="clear" w:color="auto" w:fill="FFFFFF"/>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5.3.5是否含有生产日期，使用期限或者失效日期。</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71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10"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71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11"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71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12"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717" w:type="dxa"/>
            <w:gridSpan w:val="2"/>
            <w:vMerge w:val="continue"/>
            <w:shd w:val="clear" w:color="auto" w:fill="FFFFFF"/>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c>
          <w:tcPr>
            <w:tcW w:w="5204" w:type="dxa"/>
            <w:shd w:val="clear" w:color="auto" w:fill="FFFFFF"/>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5.3.6是否明确必要的警示、注意事项。</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71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13"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71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14"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71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15"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717" w:type="dxa"/>
            <w:gridSpan w:val="2"/>
            <w:vMerge w:val="continue"/>
            <w:shd w:val="clear" w:color="auto" w:fill="FFFFFF"/>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c>
          <w:tcPr>
            <w:tcW w:w="5204" w:type="dxa"/>
            <w:shd w:val="clear" w:color="auto" w:fill="FFFFFF"/>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5.3.7是否明确特殊储存、操作条件或者说明。</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71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16"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71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17"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71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18"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717" w:type="dxa"/>
            <w:gridSpan w:val="2"/>
            <w:vMerge w:val="continue"/>
            <w:shd w:val="clear" w:color="auto" w:fill="FFFFFF"/>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c>
          <w:tcPr>
            <w:tcW w:w="5204" w:type="dxa"/>
            <w:shd w:val="clear" w:color="auto" w:fill="FFFFFF"/>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5.3.8医疗器械标签因位置或者大小受限而无法全部标明上述内容的（如适用），是否标注产品名称、型号、规格、生产日期和使用期限或者失效日期，是否在标签中明确“其他内容详见说明书”。</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71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19"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72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24"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72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25"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717" w:type="dxa"/>
            <w:gridSpan w:val="2"/>
            <w:shd w:val="clear" w:color="auto" w:fill="FFFFFF"/>
            <w:vAlign w:val="center"/>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5.4其他资料</w:t>
            </w:r>
          </w:p>
        </w:tc>
        <w:tc>
          <w:tcPr>
            <w:tcW w:w="5204" w:type="dxa"/>
            <w:shd w:val="clear" w:color="auto" w:fill="FFFFFF"/>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如适用，是否提交了对产品信息进行补充说明的其他文件。</w:t>
            </w:r>
          </w:p>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p>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i/>
                <w:iCs/>
                <w:kern w:val="0"/>
                <w:sz w:val="21"/>
                <w:szCs w:val="21"/>
                <w:highlight w:val="none"/>
                <w:lang w:val="en-US" w:eastAsia="zh-CN" w:bidi="ar-SA"/>
              </w:rPr>
              <w:t>注：对适用性进行判定。若适用，仅对是否提交相关资料进行审查，对资料的充分性等问题不作为不予立卷的理由。</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3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4"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72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27"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72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28"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0211" w:type="dxa"/>
            <w:gridSpan w:val="7"/>
            <w:shd w:val="clear" w:color="auto" w:fill="FFFFFF"/>
          </w:tcPr>
          <w:p>
            <w:pPr>
              <w:adjustRightInd w:val="0"/>
              <w:snapToGrid w:val="0"/>
              <w:spacing w:before="46" w:beforeLines="15" w:line="240" w:lineRule="auto"/>
              <w:jc w:val="left"/>
              <w:rPr>
                <w:rFonts w:hint="eastAsia" w:ascii="楷体_GB2312" w:hAnsi="楷体_GB2312" w:eastAsia="楷体_GB2312" w:cs="楷体_GB2312"/>
                <w:b/>
                <w:bCs/>
                <w:kern w:val="0"/>
                <w:sz w:val="22"/>
                <w:szCs w:val="22"/>
                <w:highlight w:val="none"/>
                <w:lang w:val="en-US" w:eastAsia="zh-CN" w:bidi="ar-SA"/>
              </w:rPr>
            </w:pPr>
            <w:r>
              <w:rPr>
                <w:rFonts w:hint="eastAsia" w:ascii="楷体_GB2312" w:hAnsi="楷体_GB2312" w:eastAsia="楷体_GB2312" w:cs="楷体_GB2312"/>
                <w:b/>
                <w:bCs/>
                <w:kern w:val="0"/>
                <w:sz w:val="22"/>
                <w:szCs w:val="22"/>
                <w:highlight w:val="none"/>
                <w:lang w:val="en-US" w:eastAsia="zh-CN" w:bidi="ar-SA"/>
              </w:rPr>
              <w:t>第六章——质量管理体系文件</w:t>
            </w:r>
          </w:p>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楷体_GB2312" w:hAnsi="楷体_GB2312" w:eastAsia="楷体_GB2312" w:cs="楷体_GB2312"/>
                <w:b/>
                <w:bCs/>
                <w:kern w:val="0"/>
                <w:sz w:val="22"/>
                <w:szCs w:val="22"/>
                <w:highlight w:val="none"/>
                <w:lang w:val="en-US" w:eastAsia="zh-CN" w:bidi="ar-SA"/>
              </w:rPr>
              <w:t>注：质量管理体系文件各内容描述是否符合各审查项目，以是否影响回答其他立卷审查问题为准。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717" w:type="dxa"/>
            <w:gridSpan w:val="2"/>
            <w:shd w:val="clear" w:color="auto" w:fill="FFFFFF"/>
            <w:vAlign w:val="center"/>
          </w:tcPr>
          <w:p>
            <w:pPr>
              <w:overflowPunct w:val="0"/>
              <w:spacing w:line="300" w:lineRule="exact"/>
              <w:rPr>
                <w:rFonts w:eastAsia="黑体"/>
                <w:bCs/>
                <w:kern w:val="0"/>
                <w:szCs w:val="21"/>
              </w:rPr>
            </w:pPr>
            <w:r>
              <w:rPr>
                <w:rFonts w:hint="eastAsia" w:eastAsia="黑体"/>
                <w:bCs/>
                <w:kern w:val="0"/>
                <w:szCs w:val="21"/>
                <w:lang w:eastAsia="zh-CN"/>
              </w:rPr>
              <w:t>电子</w:t>
            </w:r>
            <w:r>
              <w:rPr>
                <w:rFonts w:eastAsia="黑体"/>
                <w:bCs/>
                <w:kern w:val="0"/>
                <w:szCs w:val="21"/>
              </w:rPr>
              <w:t>申报资</w:t>
            </w:r>
          </w:p>
          <w:p>
            <w:pPr>
              <w:overflowPunct w:val="0"/>
              <w:spacing w:line="300" w:lineRule="exact"/>
              <w:rPr>
                <w:rFonts w:hint="eastAsia" w:ascii="Times New Roman" w:hAnsi="Times New Roman" w:eastAsia="仿宋_GB2312" w:cs="Times New Roman"/>
                <w:kern w:val="0"/>
                <w:sz w:val="21"/>
                <w:szCs w:val="21"/>
                <w:highlight w:val="none"/>
                <w:lang w:val="en-US" w:eastAsia="zh-CN" w:bidi="ar-SA"/>
              </w:rPr>
            </w:pPr>
            <w:r>
              <w:rPr>
                <w:rFonts w:eastAsia="黑体"/>
                <w:bCs/>
                <w:kern w:val="0"/>
                <w:szCs w:val="21"/>
              </w:rPr>
              <w:t>料项目编号</w:t>
            </w:r>
          </w:p>
        </w:tc>
        <w:tc>
          <w:tcPr>
            <w:tcW w:w="5204" w:type="dxa"/>
            <w:shd w:val="clear" w:color="auto" w:fill="FFFFFF"/>
            <w:vAlign w:val="center"/>
          </w:tcPr>
          <w:p>
            <w:pPr>
              <w:overflowPunct w:val="0"/>
              <w:spacing w:line="300" w:lineRule="exact"/>
              <w:jc w:val="center"/>
              <w:rPr>
                <w:rFonts w:hint="eastAsia" w:ascii="Times New Roman" w:hAnsi="Times New Roman" w:eastAsia="仿宋_GB2312" w:cs="Times New Roman"/>
                <w:kern w:val="0"/>
                <w:sz w:val="21"/>
                <w:szCs w:val="21"/>
                <w:highlight w:val="none"/>
                <w:lang w:val="en-US" w:eastAsia="zh-CN" w:bidi="ar-SA"/>
              </w:rPr>
            </w:pPr>
            <w:r>
              <w:rPr>
                <w:rFonts w:eastAsia="黑体"/>
                <w:bCs/>
                <w:kern w:val="0"/>
                <w:szCs w:val="21"/>
              </w:rPr>
              <w:t>立卷审查问题</w:t>
            </w:r>
          </w:p>
        </w:tc>
        <w:tc>
          <w:tcPr>
            <w:tcW w:w="595" w:type="dxa"/>
            <w:shd w:val="clear" w:color="auto" w:fill="FFFFFF"/>
            <w:vAlign w:val="center"/>
          </w:tcPr>
          <w:p>
            <w:pPr>
              <w:overflowPunct w:val="0"/>
              <w:spacing w:line="300" w:lineRule="exact"/>
              <w:jc w:val="center"/>
              <w:rPr>
                <w:rFonts w:hint="eastAsia" w:ascii="Times New Roman" w:hAnsi="Times New Roman" w:eastAsia="仿宋_GB2312" w:cs="Times New Roman"/>
                <w:kern w:val="0"/>
                <w:sz w:val="21"/>
                <w:szCs w:val="21"/>
                <w:highlight w:val="none"/>
                <w:lang w:val="en-US" w:eastAsia="zh-CN" w:bidi="ar-SA"/>
              </w:rPr>
            </w:pPr>
            <w:r>
              <w:rPr>
                <w:rFonts w:eastAsia="黑体"/>
                <w:bCs/>
                <w:kern w:val="0"/>
                <w:szCs w:val="21"/>
              </w:rPr>
              <w:t>是</w:t>
            </w:r>
          </w:p>
        </w:tc>
        <w:tc>
          <w:tcPr>
            <w:tcW w:w="694" w:type="dxa"/>
            <w:shd w:val="clear" w:color="auto" w:fill="FFFFFF"/>
            <w:vAlign w:val="center"/>
          </w:tcPr>
          <w:p>
            <w:pPr>
              <w:overflowPunct w:val="0"/>
              <w:spacing w:line="300" w:lineRule="exact"/>
              <w:jc w:val="center"/>
              <w:rPr>
                <w:rFonts w:hint="eastAsia" w:ascii="Times New Roman" w:hAnsi="Times New Roman" w:eastAsia="仿宋_GB2312" w:cs="Times New Roman"/>
                <w:kern w:val="0"/>
                <w:sz w:val="21"/>
                <w:szCs w:val="21"/>
                <w:highlight w:val="none"/>
                <w:lang w:val="en-US" w:eastAsia="zh-CN" w:bidi="ar-SA"/>
              </w:rPr>
            </w:pPr>
            <w:r>
              <w:rPr>
                <w:rFonts w:hint="eastAsia" w:eastAsia="黑体"/>
                <w:bCs/>
                <w:kern w:val="0"/>
                <w:szCs w:val="21"/>
                <w:lang w:eastAsia="zh-CN"/>
              </w:rPr>
              <w:t>否</w:t>
            </w:r>
          </w:p>
        </w:tc>
        <w:tc>
          <w:tcPr>
            <w:tcW w:w="867" w:type="dxa"/>
            <w:shd w:val="clear" w:color="auto" w:fill="FFFFFF"/>
            <w:vAlign w:val="center"/>
          </w:tcPr>
          <w:p>
            <w:pPr>
              <w:overflowPunct w:val="0"/>
              <w:spacing w:line="300" w:lineRule="exact"/>
              <w:jc w:val="center"/>
              <w:rPr>
                <w:rFonts w:hint="eastAsia" w:ascii="Times New Roman" w:hAnsi="Times New Roman" w:eastAsia="仿宋_GB2312" w:cs="Times New Roman"/>
                <w:kern w:val="0"/>
                <w:sz w:val="21"/>
                <w:szCs w:val="21"/>
                <w:highlight w:val="none"/>
                <w:lang w:val="en-US" w:eastAsia="zh-CN" w:bidi="ar-SA"/>
              </w:rPr>
            </w:pPr>
            <w:r>
              <w:rPr>
                <w:rFonts w:hint="eastAsia" w:eastAsia="黑体"/>
                <w:bCs/>
                <w:kern w:val="0"/>
                <w:szCs w:val="21"/>
                <w:lang w:val="en-US" w:eastAsia="zh-CN"/>
              </w:rPr>
              <w:t>不适用</w:t>
            </w:r>
          </w:p>
        </w:tc>
        <w:tc>
          <w:tcPr>
            <w:tcW w:w="1134" w:type="dxa"/>
            <w:shd w:val="clear" w:color="auto" w:fill="FFFFFF"/>
            <w:vAlign w:val="center"/>
          </w:tcPr>
          <w:p>
            <w:pPr>
              <w:overflowPunct w:val="0"/>
              <w:spacing w:line="300" w:lineRule="exact"/>
              <w:jc w:val="center"/>
              <w:rPr>
                <w:rFonts w:hint="eastAsia" w:ascii="Times New Roman" w:hAnsi="Times New Roman" w:eastAsia="仿宋_GB2312" w:cs="Times New Roman"/>
                <w:kern w:val="0"/>
                <w:sz w:val="21"/>
                <w:szCs w:val="21"/>
                <w:highlight w:val="none"/>
                <w:lang w:val="en-US" w:eastAsia="zh-CN" w:bidi="ar-SA"/>
              </w:rPr>
            </w:pPr>
            <w:r>
              <w:rPr>
                <w:rFonts w:eastAsia="黑体"/>
                <w:bCs/>
                <w:kern w:val="0"/>
                <w:szCs w:val="21"/>
              </w:rPr>
              <w:t>存在问题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717" w:type="dxa"/>
            <w:gridSpan w:val="2"/>
            <w:shd w:val="clear" w:color="auto" w:fill="FFFFFF"/>
            <w:vAlign w:val="center"/>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6.1综述</w:t>
            </w:r>
          </w:p>
        </w:tc>
        <w:tc>
          <w:tcPr>
            <w:tcW w:w="5204" w:type="dxa"/>
            <w:shd w:val="clear" w:color="auto" w:fill="FFFFFF"/>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申请人应当承诺已按照相关法规要求建立相应的质量管理体系，随时接受质量管理体系核查。</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72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29"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73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34"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73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35"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vAlign w:val="top"/>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717" w:type="dxa"/>
            <w:gridSpan w:val="2"/>
            <w:shd w:val="clear" w:color="auto" w:fill="FFFFFF"/>
            <w:vAlign w:val="center"/>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6.2章节目录</w:t>
            </w:r>
          </w:p>
        </w:tc>
        <w:tc>
          <w:tcPr>
            <w:tcW w:w="5204" w:type="dxa"/>
            <w:shd w:val="clear" w:color="auto" w:fill="FFFFFF"/>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应当包括本章的所有标题和小标题，注明目录中各内容的页码。</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73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36"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73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37"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73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38"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vAlign w:val="top"/>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717" w:type="dxa"/>
            <w:gridSpan w:val="2"/>
            <w:vMerge w:val="restart"/>
            <w:shd w:val="clear" w:color="auto" w:fill="FFFFFF"/>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6.3生产制造信息</w:t>
            </w:r>
          </w:p>
        </w:tc>
        <w:tc>
          <w:tcPr>
            <w:tcW w:w="5204" w:type="dxa"/>
            <w:shd w:val="clear" w:color="auto" w:fill="FFFFFF"/>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6.3.1产品描述信息</w:t>
            </w:r>
          </w:p>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器械工作原理和总体生产工艺的简要说明。</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2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4"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74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40"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74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41"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vAlign w:val="top"/>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717" w:type="dxa"/>
            <w:gridSpan w:val="2"/>
            <w:vMerge w:val="continue"/>
            <w:shd w:val="clear" w:color="auto" w:fill="FFFFFF"/>
            <w:vAlign w:val="top"/>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c>
          <w:tcPr>
            <w:tcW w:w="5204" w:type="dxa"/>
            <w:shd w:val="clear" w:color="auto" w:fill="FFFFFF"/>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6.3.2.1一般生产信息</w:t>
            </w:r>
          </w:p>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是否提供生产器械或其部件的所有地址和联络信息。</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74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42"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74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43"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74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44"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vAlign w:val="top"/>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717" w:type="dxa"/>
            <w:gridSpan w:val="2"/>
            <w:vMerge w:val="continue"/>
            <w:shd w:val="clear" w:color="auto" w:fill="FFFFFF"/>
            <w:vAlign w:val="top"/>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c>
          <w:tcPr>
            <w:tcW w:w="5204" w:type="dxa"/>
            <w:shd w:val="clear" w:color="auto" w:fill="FFFFFF"/>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6.3.2.2一般生产信息</w:t>
            </w:r>
          </w:p>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如适用，是否提供所有重要供应商地址，如外包生产、重要组件或原材料的生产（如动物组织和药品）和灭菌。</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74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45"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74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46"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74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47"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vAlign w:val="top"/>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1717" w:type="dxa"/>
            <w:gridSpan w:val="2"/>
            <w:shd w:val="clear" w:color="auto" w:fill="FFFFFF"/>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6.4质量管理体系程序</w:t>
            </w:r>
          </w:p>
        </w:tc>
        <w:tc>
          <w:tcPr>
            <w:tcW w:w="5204" w:type="dxa"/>
            <w:shd w:val="clear" w:color="auto" w:fill="FFFFFF"/>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是否提供用于建立和维护质量管理体系的高层级质量管理体系程序，包括质量手册、质量方针、质量目标和文件及记录控制程序。</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74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48"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74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49"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75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50"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vAlign w:val="top"/>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717" w:type="dxa"/>
            <w:gridSpan w:val="2"/>
            <w:shd w:val="clear" w:color="auto" w:fill="FFFFFF"/>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6.5管理职责程序</w:t>
            </w:r>
          </w:p>
        </w:tc>
        <w:tc>
          <w:tcPr>
            <w:tcW w:w="5204" w:type="dxa"/>
            <w:shd w:val="clear" w:color="auto" w:fill="FFFFFF"/>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是否提供用于通过阐述质量方针、策划、职责/权限/沟通和管理评审，对建立和维护质量管理体系形成管理保证文件的程序。</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75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51"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75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52"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75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53"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vAlign w:val="top"/>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7" w:type="dxa"/>
            <w:gridSpan w:val="2"/>
            <w:shd w:val="clear" w:color="auto" w:fill="FFFFFF"/>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6.6资源管理程序</w:t>
            </w:r>
          </w:p>
        </w:tc>
        <w:tc>
          <w:tcPr>
            <w:tcW w:w="5204" w:type="dxa"/>
            <w:shd w:val="clear" w:color="auto" w:fill="FFFFFF"/>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是否提供用于为实施和维护质量管理体系所形成足够资源（包括人力资源、基础设施和工作环境）供应文件的程序。</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75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54"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75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55"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75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56"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vAlign w:val="top"/>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717" w:type="dxa"/>
            <w:gridSpan w:val="2"/>
            <w:vMerge w:val="restart"/>
            <w:shd w:val="clear" w:color="auto" w:fill="FFFFFF"/>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6.7产品实现程序</w:t>
            </w:r>
          </w:p>
        </w:tc>
        <w:tc>
          <w:tcPr>
            <w:tcW w:w="5204" w:type="dxa"/>
            <w:shd w:val="clear" w:color="auto" w:fill="FFFFFF"/>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高层级的产品实现程序，如说明策划和客户相关过程的程序。</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75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57"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75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58"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75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59"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vAlign w:val="top"/>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717" w:type="dxa"/>
            <w:gridSpan w:val="2"/>
            <w:vMerge w:val="continue"/>
            <w:shd w:val="clear" w:color="auto" w:fill="FFFFFF"/>
            <w:vAlign w:val="top"/>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c>
          <w:tcPr>
            <w:tcW w:w="5204" w:type="dxa"/>
            <w:shd w:val="clear" w:color="auto" w:fill="FFFFFF"/>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6.7.1设计和开发程序</w:t>
            </w:r>
          </w:p>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如适用，是否提供用于形成从项目初始至设计转换的整个过程中关于器械设计的系统性和受控的开发过程文件的程序。</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76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60"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76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61"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76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62"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vAlign w:val="top"/>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717" w:type="dxa"/>
            <w:gridSpan w:val="2"/>
            <w:vMerge w:val="continue"/>
            <w:shd w:val="clear" w:color="auto" w:fill="FFFFFF"/>
            <w:vAlign w:val="top"/>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c>
          <w:tcPr>
            <w:tcW w:w="5204" w:type="dxa"/>
            <w:shd w:val="clear" w:color="auto" w:fill="FFFFFF"/>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6.7.2采购程序</w:t>
            </w:r>
          </w:p>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如适用，是否提供用于形成符合已制定的质量和/或产品技术参数的采购产品/服务文件的程序。</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76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63"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76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64"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76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65"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vAlign w:val="top"/>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717" w:type="dxa"/>
            <w:gridSpan w:val="2"/>
            <w:vMerge w:val="continue"/>
            <w:shd w:val="clear" w:color="auto" w:fill="FFFFFF"/>
            <w:vAlign w:val="top"/>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c>
          <w:tcPr>
            <w:tcW w:w="5204" w:type="dxa"/>
            <w:shd w:val="clear" w:color="auto" w:fill="FFFFFF"/>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6.7.3生产和服务控制程序</w:t>
            </w:r>
          </w:p>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如适用，是否提供用于形成受控条件下生产和服务活动文件的程序，这些程序阐述诸如产品的清洁和污染的控制、安装和服务活动、过程确认、标识和可追溯性等问题。</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76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66"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76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67"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76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68"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vAlign w:val="top"/>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717" w:type="dxa"/>
            <w:gridSpan w:val="2"/>
            <w:vMerge w:val="continue"/>
            <w:shd w:val="clear" w:color="auto" w:fill="FFFFFF"/>
            <w:vAlign w:val="top"/>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c>
          <w:tcPr>
            <w:tcW w:w="5204" w:type="dxa"/>
            <w:shd w:val="clear" w:color="auto" w:fill="FFFFFF"/>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6.7.4监视和测量装置控制程序</w:t>
            </w:r>
          </w:p>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如适用，是否提供用于形成质量管理体系运行过程中所使用的监视和测量设备已受控并持续符合既定要求文件的程序。</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77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70"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77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71"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vAlign w:val="top"/>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1717" w:type="dxa"/>
            <w:gridSpan w:val="2"/>
            <w:shd w:val="clear" w:color="auto" w:fill="FFFFFF"/>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6.8质量管理体系的测量、分析和改进程序</w:t>
            </w:r>
          </w:p>
        </w:tc>
        <w:tc>
          <w:tcPr>
            <w:tcW w:w="5204" w:type="dxa"/>
            <w:shd w:val="clear" w:color="auto" w:fill="FFFFFF"/>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是否提供用于形成如何监视、测量、分析和改进以确保产品和质量管理体系的符合性，并保持质量管理体系有效性的文件的程序。</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77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72"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77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73"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77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74"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vAlign w:val="top"/>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717" w:type="dxa"/>
            <w:gridSpan w:val="2"/>
            <w:shd w:val="clear" w:color="auto" w:fill="FFFFFF"/>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6.9其他质量体系程序信息</w:t>
            </w:r>
          </w:p>
        </w:tc>
        <w:tc>
          <w:tcPr>
            <w:tcW w:w="5204" w:type="dxa"/>
            <w:shd w:val="clear" w:color="auto" w:fill="FFFFFF"/>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不属于上述内容，但对此次申报较为重要的其他信息。</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77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75"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77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76"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77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77"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vAlign w:val="top"/>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717" w:type="dxa"/>
            <w:gridSpan w:val="2"/>
            <w:vMerge w:val="restart"/>
            <w:shd w:val="clear" w:color="auto" w:fill="FFFFFF"/>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6.10质量管理体系核查文件</w:t>
            </w:r>
          </w:p>
        </w:tc>
        <w:tc>
          <w:tcPr>
            <w:tcW w:w="5204" w:type="dxa"/>
            <w:shd w:val="clear" w:color="auto" w:fill="FFFFFF"/>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根据上述质量管理体系程序，申请人应当形成相关质量管理体系文件和记录。应当提交下列资料，在质量管理体系核查时进行检查。</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77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79"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78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80"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vAlign w:val="top"/>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717" w:type="dxa"/>
            <w:gridSpan w:val="2"/>
            <w:vMerge w:val="continue"/>
            <w:shd w:val="clear" w:color="auto" w:fill="FFFFFF"/>
            <w:vAlign w:val="top"/>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c>
          <w:tcPr>
            <w:tcW w:w="5204" w:type="dxa"/>
            <w:shd w:val="clear" w:color="auto" w:fill="FFFFFF"/>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6.10.1申请人基本情况表。</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78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81"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78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82"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78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83"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vAlign w:val="top"/>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717" w:type="dxa"/>
            <w:gridSpan w:val="2"/>
            <w:vMerge w:val="continue"/>
            <w:shd w:val="clear" w:color="auto" w:fill="FFFFFF"/>
            <w:vAlign w:val="top"/>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c>
          <w:tcPr>
            <w:tcW w:w="5204" w:type="dxa"/>
            <w:shd w:val="clear" w:color="auto" w:fill="FFFFFF"/>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6.10.2申请人组织机构图。</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78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84"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78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85"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786"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86"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vAlign w:val="top"/>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717" w:type="dxa"/>
            <w:gridSpan w:val="2"/>
            <w:vMerge w:val="continue"/>
            <w:shd w:val="clear" w:color="auto" w:fill="FFFFFF"/>
            <w:vAlign w:val="top"/>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c>
          <w:tcPr>
            <w:tcW w:w="5204" w:type="dxa"/>
            <w:shd w:val="clear" w:color="auto" w:fill="FFFFFF"/>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6.10.3生产企业总平面布置图、生产区域分布图。</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78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87"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78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88"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78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89"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vAlign w:val="top"/>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717" w:type="dxa"/>
            <w:gridSpan w:val="2"/>
            <w:vMerge w:val="continue"/>
            <w:shd w:val="clear" w:color="auto" w:fill="FFFFFF"/>
            <w:vAlign w:val="top"/>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c>
          <w:tcPr>
            <w:tcW w:w="5204" w:type="dxa"/>
            <w:shd w:val="clear" w:color="auto" w:fill="FFFFFF"/>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6.10.4生产过程有净化要求的，应当提供有资质的检测机构出具的环境检测报告（附平面布局图）复印件。</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2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1"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79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91"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79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92"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vAlign w:val="top"/>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1717" w:type="dxa"/>
            <w:gridSpan w:val="2"/>
            <w:vMerge w:val="continue"/>
            <w:shd w:val="clear" w:color="auto" w:fill="FFFFFF"/>
            <w:vAlign w:val="top"/>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c>
          <w:tcPr>
            <w:tcW w:w="5204" w:type="dxa"/>
            <w:shd w:val="clear" w:color="auto" w:fill="FFFFFF"/>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6.10.5产品生产工艺流程图，应当标明主要控制点与项目及主要原材料、采购件的来源及质量控制方法。</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79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94"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79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95"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vAlign w:val="top"/>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717" w:type="dxa"/>
            <w:gridSpan w:val="2"/>
            <w:vMerge w:val="continue"/>
            <w:shd w:val="clear" w:color="auto" w:fill="FFFFFF"/>
            <w:vAlign w:val="top"/>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c>
          <w:tcPr>
            <w:tcW w:w="5204" w:type="dxa"/>
            <w:shd w:val="clear" w:color="auto" w:fill="FFFFFF"/>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6.10.6主要生产设备和检验设备（包括进货检验、过程检验、出厂最终检验所需的相关设备；在净化条件下生产的，还应当提供环境监测设备）目录。</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2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3"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797"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97"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798"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98"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vAlign w:val="top"/>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717" w:type="dxa"/>
            <w:gridSpan w:val="2"/>
            <w:vMerge w:val="continue"/>
            <w:shd w:val="clear" w:color="auto" w:fill="FFFFFF"/>
            <w:vAlign w:val="top"/>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c>
          <w:tcPr>
            <w:tcW w:w="5204" w:type="dxa"/>
            <w:shd w:val="clear" w:color="auto" w:fill="FFFFFF"/>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6.10.7质量管理体系自查报告。</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799"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99"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800"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00"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801"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01"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vAlign w:val="top"/>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717" w:type="dxa"/>
            <w:gridSpan w:val="2"/>
            <w:vMerge w:val="continue"/>
            <w:shd w:val="clear" w:color="auto" w:fill="FFFFFF"/>
            <w:vAlign w:val="top"/>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c>
          <w:tcPr>
            <w:tcW w:w="5204" w:type="dxa"/>
            <w:shd w:val="clear" w:color="auto" w:fill="FFFFFF"/>
            <w:vAlign w:val="center"/>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6.10.8如适用，应提供拟核查产品与既往已通过核查产品在生产条件、生产工艺等方面的对比说明。</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2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5"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80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03"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80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04"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vAlign w:val="top"/>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0211" w:type="dxa"/>
            <w:gridSpan w:val="7"/>
            <w:shd w:val="clear" w:color="auto" w:fill="FFFFFF"/>
            <w:vAlign w:val="top"/>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楷体_GB2312" w:hAnsi="楷体_GB2312" w:eastAsia="楷体_GB2312" w:cs="楷体_GB2312"/>
                <w:b/>
                <w:bCs/>
                <w:kern w:val="0"/>
                <w:sz w:val="22"/>
                <w:szCs w:val="22"/>
                <w:highlight w:val="none"/>
                <w:lang w:val="en-US" w:eastAsia="zh-CN" w:bidi="ar-SA"/>
              </w:rPr>
              <w:t>第七章  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717" w:type="dxa"/>
            <w:gridSpan w:val="2"/>
            <w:shd w:val="clear" w:color="auto" w:fill="FFFFFF"/>
            <w:vAlign w:val="center"/>
          </w:tcPr>
          <w:p>
            <w:pPr>
              <w:overflowPunct w:val="0"/>
              <w:spacing w:line="300" w:lineRule="exact"/>
              <w:rPr>
                <w:rFonts w:hint="eastAsia" w:ascii="Times New Roman" w:hAnsi="Times New Roman" w:eastAsia="仿宋_GB2312" w:cs="Times New Roman"/>
                <w:kern w:val="0"/>
                <w:sz w:val="21"/>
                <w:szCs w:val="21"/>
                <w:highlight w:val="none"/>
                <w:lang w:val="en-US" w:eastAsia="zh-CN" w:bidi="ar-SA"/>
              </w:rPr>
            </w:pPr>
            <w:r>
              <w:rPr>
                <w:rFonts w:hint="eastAsia" w:eastAsia="黑体"/>
                <w:bCs/>
                <w:kern w:val="0"/>
                <w:szCs w:val="21"/>
                <w:lang w:val="en-US" w:eastAsia="zh-CN"/>
              </w:rPr>
              <w:t>电子</w:t>
            </w:r>
            <w:r>
              <w:rPr>
                <w:rFonts w:eastAsia="黑体"/>
                <w:bCs/>
                <w:kern w:val="0"/>
                <w:szCs w:val="21"/>
              </w:rPr>
              <w:t>申报资料项目编号</w:t>
            </w:r>
          </w:p>
        </w:tc>
        <w:tc>
          <w:tcPr>
            <w:tcW w:w="5204" w:type="dxa"/>
            <w:shd w:val="clear" w:color="auto" w:fill="FFFFFF"/>
            <w:vAlign w:val="center"/>
          </w:tcPr>
          <w:p>
            <w:pPr>
              <w:overflowPunct w:val="0"/>
              <w:spacing w:line="300" w:lineRule="exact"/>
              <w:jc w:val="center"/>
              <w:rPr>
                <w:rFonts w:hint="eastAsia" w:ascii="Times New Roman" w:hAnsi="Times New Roman" w:eastAsia="仿宋_GB2312" w:cs="Times New Roman"/>
                <w:kern w:val="0"/>
                <w:sz w:val="21"/>
                <w:szCs w:val="21"/>
                <w:highlight w:val="none"/>
                <w:lang w:val="en-US" w:eastAsia="zh-CN" w:bidi="ar-SA"/>
              </w:rPr>
            </w:pPr>
            <w:r>
              <w:rPr>
                <w:rFonts w:eastAsia="黑体"/>
                <w:bCs/>
                <w:kern w:val="0"/>
                <w:szCs w:val="21"/>
              </w:rPr>
              <w:t>立卷审查问题</w:t>
            </w:r>
          </w:p>
        </w:tc>
        <w:tc>
          <w:tcPr>
            <w:tcW w:w="595" w:type="dxa"/>
            <w:shd w:val="clear" w:color="auto" w:fill="FFFFFF"/>
            <w:vAlign w:val="center"/>
          </w:tcPr>
          <w:p>
            <w:pPr>
              <w:overflowPunct w:val="0"/>
              <w:spacing w:line="300" w:lineRule="exact"/>
              <w:jc w:val="center"/>
              <w:rPr>
                <w:rFonts w:hint="eastAsia" w:ascii="Times New Roman" w:hAnsi="Times New Roman" w:eastAsia="仿宋_GB2312" w:cs="Times New Roman"/>
                <w:kern w:val="0"/>
                <w:sz w:val="21"/>
                <w:szCs w:val="21"/>
                <w:highlight w:val="none"/>
                <w:lang w:val="en-US" w:eastAsia="zh-CN" w:bidi="ar-SA"/>
              </w:rPr>
            </w:pPr>
            <w:r>
              <w:rPr>
                <w:rFonts w:eastAsia="黑体"/>
                <w:bCs/>
                <w:kern w:val="0"/>
                <w:szCs w:val="21"/>
              </w:rPr>
              <w:t>是</w:t>
            </w:r>
          </w:p>
        </w:tc>
        <w:tc>
          <w:tcPr>
            <w:tcW w:w="694" w:type="dxa"/>
            <w:shd w:val="clear" w:color="auto" w:fill="FFFFFF"/>
            <w:vAlign w:val="center"/>
          </w:tcPr>
          <w:p>
            <w:pPr>
              <w:overflowPunct w:val="0"/>
              <w:spacing w:line="300" w:lineRule="exact"/>
              <w:jc w:val="center"/>
              <w:rPr>
                <w:rFonts w:hint="eastAsia" w:ascii="Times New Roman" w:hAnsi="Times New Roman" w:eastAsia="仿宋_GB2312" w:cs="Times New Roman"/>
                <w:kern w:val="0"/>
                <w:sz w:val="21"/>
                <w:szCs w:val="21"/>
                <w:highlight w:val="none"/>
                <w:lang w:val="en-US" w:eastAsia="zh-CN" w:bidi="ar-SA"/>
              </w:rPr>
            </w:pPr>
            <w:r>
              <w:rPr>
                <w:rFonts w:hint="eastAsia" w:eastAsia="黑体"/>
                <w:bCs/>
                <w:kern w:val="0"/>
                <w:szCs w:val="21"/>
                <w:lang w:val="en-US" w:eastAsia="zh-CN"/>
              </w:rPr>
              <w:t>否</w:t>
            </w:r>
          </w:p>
        </w:tc>
        <w:tc>
          <w:tcPr>
            <w:tcW w:w="867" w:type="dxa"/>
            <w:shd w:val="clear" w:color="auto" w:fill="FFFFFF"/>
            <w:vAlign w:val="center"/>
          </w:tcPr>
          <w:p>
            <w:pPr>
              <w:overflowPunct w:val="0"/>
              <w:spacing w:line="300" w:lineRule="exact"/>
              <w:jc w:val="center"/>
              <w:rPr>
                <w:rFonts w:hint="eastAsia" w:ascii="Times New Roman" w:hAnsi="Times New Roman" w:eastAsia="仿宋_GB2312" w:cs="Times New Roman"/>
                <w:kern w:val="0"/>
                <w:sz w:val="21"/>
                <w:szCs w:val="21"/>
                <w:highlight w:val="none"/>
                <w:lang w:val="en-US" w:eastAsia="zh-CN" w:bidi="ar-SA"/>
              </w:rPr>
            </w:pPr>
            <w:r>
              <w:rPr>
                <w:rFonts w:hint="eastAsia" w:eastAsia="黑体" w:cstheme="minorBidi"/>
                <w:bCs/>
                <w:kern w:val="0"/>
                <w:sz w:val="21"/>
                <w:szCs w:val="21"/>
                <w:lang w:val="en-US" w:eastAsia="zh-CN" w:bidi="ar-SA"/>
              </w:rPr>
              <w:t>不适用</w:t>
            </w:r>
          </w:p>
        </w:tc>
        <w:tc>
          <w:tcPr>
            <w:tcW w:w="1134" w:type="dxa"/>
            <w:shd w:val="clear" w:color="auto" w:fill="FFFFFF"/>
            <w:vAlign w:val="center"/>
          </w:tcPr>
          <w:p>
            <w:pPr>
              <w:overflowPunct w:val="0"/>
              <w:spacing w:line="300" w:lineRule="exact"/>
              <w:jc w:val="center"/>
              <w:rPr>
                <w:rFonts w:hint="eastAsia" w:ascii="Times New Roman" w:hAnsi="Times New Roman" w:eastAsia="仿宋_GB2312" w:cs="Times New Roman"/>
                <w:kern w:val="0"/>
                <w:sz w:val="21"/>
                <w:szCs w:val="21"/>
                <w:highlight w:val="none"/>
                <w:lang w:val="en-US" w:eastAsia="zh-CN" w:bidi="ar-SA"/>
              </w:rPr>
            </w:pPr>
            <w:r>
              <w:rPr>
                <w:rFonts w:eastAsia="黑体"/>
                <w:bCs/>
                <w:kern w:val="0"/>
                <w:szCs w:val="21"/>
              </w:rPr>
              <w:t>存在问题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717" w:type="dxa"/>
            <w:gridSpan w:val="2"/>
            <w:shd w:val="clear" w:color="auto" w:fill="FFFFFF"/>
            <w:vAlign w:val="top"/>
          </w:tcPr>
          <w:p>
            <w:pPr>
              <w:adjustRightInd w:val="0"/>
              <w:snapToGrid w:val="0"/>
              <w:spacing w:before="46" w:beforeLines="15" w:line="240" w:lineRule="auto"/>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7.1授权委托书</w:t>
            </w:r>
          </w:p>
        </w:tc>
        <w:tc>
          <w:tcPr>
            <w:tcW w:w="5204" w:type="dxa"/>
            <w:shd w:val="clear" w:color="auto" w:fill="FFFFFF"/>
            <w:vAlign w:val="center"/>
          </w:tcPr>
          <w:p>
            <w:pPr>
              <w:adjustRightInd w:val="0"/>
              <w:snapToGrid w:val="0"/>
              <w:spacing w:before="46" w:beforeLines="15" w:line="240" w:lineRule="auto"/>
              <w:jc w:val="left"/>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t>非法定代表人或企业负责人办理注册申请，需提供注册授权委托书。</w:t>
            </w:r>
          </w:p>
        </w:tc>
        <w:tc>
          <w:tcPr>
            <w:tcW w:w="595"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792"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792"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694"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0" b="0"/>
                  <wp:docPr id="1793"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793" name="图片 194" descr="说明: 说明: Checkbox-Yes"/>
                          <pic:cNvPicPr>
                            <a:picLocks noChangeAspect="true"/>
                          </pic:cNvPicPr>
                        </pic:nvPicPr>
                        <pic:blipFill>
                          <a:blip r:embed="rId5"/>
                          <a:stretch>
                            <a:fillRect/>
                          </a:stretch>
                        </pic:blipFill>
                        <pic:spPr>
                          <a:xfrm>
                            <a:off x="0" y="0"/>
                            <a:ext cx="135890" cy="175260"/>
                          </a:xfrm>
                          <a:prstGeom prst="rect">
                            <a:avLst/>
                          </a:prstGeom>
                          <a:noFill/>
                          <a:ln>
                            <a:noFill/>
                          </a:ln>
                        </pic:spPr>
                      </pic:pic>
                    </a:graphicData>
                  </a:graphic>
                </wp:inline>
              </w:drawing>
            </w: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794"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794"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867" w:type="dxa"/>
            <w:shd w:val="clear" w:color="auto" w:fill="FFFFFF"/>
            <w:vAlign w:val="center"/>
          </w:tcPr>
          <w:p>
            <w:pPr>
              <w:adjustRightInd w:val="0"/>
              <w:snapToGrid w:val="0"/>
              <w:spacing w:before="46" w:beforeLines="15" w:line="360" w:lineRule="auto"/>
              <w:jc w:val="center"/>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 w:val="21"/>
                <w:szCs w:val="21"/>
                <w:highlight w:val="none"/>
                <w:lang w:val="en-US" w:eastAsia="zh-CN" w:bidi="ar-SA"/>
              </w:rPr>
              <w:drawing>
                <wp:inline distT="0" distB="0" distL="114300" distR="114300">
                  <wp:extent cx="135890" cy="175260"/>
                  <wp:effectExtent l="0" t="0" r="16510" b="15240"/>
                  <wp:docPr id="1795" name="图片 19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795" name="图片 194" descr="说明: 说明: Checkbox-Yes"/>
                          <pic:cNvPicPr>
                            <a:picLocks noChangeAspect="true"/>
                          </pic:cNvPicPr>
                        </pic:nvPicPr>
                        <pic:blipFill>
                          <a:blip r:embed="rId4"/>
                          <a:stretch>
                            <a:fillRect/>
                          </a:stretch>
                        </pic:blipFill>
                        <pic:spPr>
                          <a:xfrm>
                            <a:off x="0" y="0"/>
                            <a:ext cx="135890" cy="175260"/>
                          </a:xfrm>
                          <a:prstGeom prst="rect">
                            <a:avLst/>
                          </a:prstGeom>
                          <a:noFill/>
                          <a:ln>
                            <a:noFill/>
                          </a:ln>
                        </pic:spPr>
                      </pic:pic>
                    </a:graphicData>
                  </a:graphic>
                </wp:inline>
              </w:drawing>
            </w:r>
          </w:p>
        </w:tc>
        <w:tc>
          <w:tcPr>
            <w:tcW w:w="1134" w:type="dxa"/>
            <w:shd w:val="clear" w:color="auto" w:fill="FFFFFF"/>
            <w:vAlign w:val="top"/>
          </w:tcPr>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tc>
      </w:tr>
    </w:tbl>
    <w:p>
      <w:pPr>
        <w:adjustRightInd w:val="0"/>
        <w:snapToGrid w:val="0"/>
        <w:spacing w:before="46" w:beforeLines="15" w:line="360" w:lineRule="auto"/>
        <w:jc w:val="left"/>
        <w:rPr>
          <w:rFonts w:hint="eastAsia" w:ascii="Times New Roman" w:hAnsi="Times New Roman" w:eastAsia="仿宋_GB2312" w:cs="Times New Roman"/>
          <w:kern w:val="0"/>
          <w:sz w:val="21"/>
          <w:szCs w:val="21"/>
          <w:highlight w:val="none"/>
          <w:lang w:val="en-US" w:eastAsia="zh-CN" w:bidi="ar-SA"/>
        </w:rPr>
      </w:pPr>
    </w:p>
    <w:p/>
    <w:sectPr>
      <w:pgSz w:w="11906" w:h="16838"/>
      <w:pgMar w:top="1814" w:right="1134" w:bottom="1984" w:left="1531" w:header="720"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Wingdings 2">
    <w:panose1 w:val="05020102010507070707"/>
    <w:charset w:val="02"/>
    <w:family w:val="decorative"/>
    <w:pitch w:val="default"/>
    <w:sig w:usb0="00000000" w:usb1="00000000" w:usb2="00000000" w:usb3="00000000" w:csb0="8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C10194"/>
    <w:multiLevelType w:val="singleLevel"/>
    <w:tmpl w:val="68C10194"/>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81111C"/>
    <w:rsid w:val="4E81111C"/>
    <w:rsid w:val="FBD74C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next w:val="3"/>
    <w:unhideWhenUsed/>
    <w:qFormat/>
    <w:uiPriority w:val="99"/>
    <w:pPr>
      <w:tabs>
        <w:tab w:val="center" w:pos="4153"/>
        <w:tab w:val="right" w:pos="8306"/>
      </w:tabs>
      <w:snapToGrid w:val="0"/>
      <w:jc w:val="left"/>
    </w:pPr>
    <w:rPr>
      <w:sz w:val="18"/>
      <w:szCs w:val="18"/>
    </w:rPr>
  </w:style>
  <w:style w:type="paragraph" w:styleId="3">
    <w:name w:val="index 5"/>
    <w:basedOn w:val="1"/>
    <w:next w:val="1"/>
    <w:qFormat/>
    <w:uiPriority w:val="0"/>
    <w:pPr>
      <w:ind w:left="1680"/>
    </w:pPr>
  </w:style>
  <w:style w:type="paragraph" w:customStyle="1" w:styleId="6">
    <w:name w:val="Table Paragraph"/>
    <w:basedOn w:val="1"/>
    <w:qFormat/>
    <w:uiPriority w:val="1"/>
    <w:pPr>
      <w:jc w:val="left"/>
    </w:pPr>
    <w:rPr>
      <w:rFonts w:ascii="Calibri" w:hAnsi="Calibri" w:eastAsia="宋体" w:cs="Times New Roman"/>
      <w:kern w:val="0"/>
      <w:sz w:val="22"/>
    </w:rPr>
  </w:style>
  <w:style w:type="paragraph" w:styleId="7">
    <w:name w:val="List Paragraph"/>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NUL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0</Words>
  <Characters>0</Characters>
  <Lines>0</Lines>
  <Paragraphs>0</Paragraphs>
  <TotalTime>1</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2025-07-16T09:28:00Z</dcterms:created>
  <dc:creator>Administrator</dc:creator>
  <cp:lastModifiedBy>user</cp:lastModifiedBy>
  <dcterms:modified xsi:type="dcterms:W3CDTF">2025-08-04T10:59:38Z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8C247DF56D8B421BBA9E216AC044355F_11</vt:lpwstr>
  </property>
  <property fmtid="{D5CDD505-2E9C-101B-9397-08002B2CF9AE}" pid="4" name="KSOTemplateDocerSaveRecord">
    <vt:lpwstr>eyJoZGlkIjoiYTFjYTRkZjVmYzBlODBhMmU5MTE4YmQwNWY5YmQyZTQiLCJ1c2VySWQiOiIyMjMzMzY3MjQifQ==</vt:lpwstr>
  </property>
</Properties>
</file>